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3940" w14:textId="20D8AAE2" w:rsidR="0009301C" w:rsidRDefault="00A47C17" w:rsidP="001D3AAF">
      <w:pPr>
        <w:spacing w:after="0" w:line="240" w:lineRule="auto"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C7EC6A" wp14:editId="5B576FFA">
            <wp:simplePos x="0" y="0"/>
            <wp:positionH relativeFrom="margin">
              <wp:posOffset>5143500</wp:posOffset>
            </wp:positionH>
            <wp:positionV relativeFrom="margin">
              <wp:posOffset>-565150</wp:posOffset>
            </wp:positionV>
            <wp:extent cx="133032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33" y="21062"/>
                <wp:lineTo x="21033" y="0"/>
                <wp:lineTo x="0" y="0"/>
              </wp:wrapPolygon>
            </wp:wrapTight>
            <wp:docPr id="2" name="Picture 2" descr="Macintosh HD:Users:angietucker:Desktop:2017-CI-BEST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ietucker:Desktop:2017-CI-BEST-wi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3D3" w:rsidRPr="00B973D3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1206A105" wp14:editId="0618A589">
            <wp:simplePos x="0" y="0"/>
            <wp:positionH relativeFrom="column">
              <wp:posOffset>-7620</wp:posOffset>
            </wp:positionH>
            <wp:positionV relativeFrom="paragraph">
              <wp:posOffset>-151130</wp:posOffset>
            </wp:positionV>
            <wp:extent cx="1492885" cy="379095"/>
            <wp:effectExtent l="0" t="0" r="5715" b="1905"/>
            <wp:wrapTight wrapText="bothSides">
              <wp:wrapPolygon edited="0">
                <wp:start x="13598" y="0"/>
                <wp:lineTo x="0" y="4342"/>
                <wp:lineTo x="0" y="20261"/>
                <wp:lineTo x="20948" y="20261"/>
                <wp:lineTo x="21315" y="17367"/>
                <wp:lineTo x="21315" y="10131"/>
                <wp:lineTo x="17273" y="0"/>
                <wp:lineTo x="13598" y="0"/>
              </wp:wrapPolygon>
            </wp:wrapTight>
            <wp:docPr id="5" name="Picture 5" descr="engenius_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enius_logo-b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D3" w:rsidRPr="00B973D3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B6273" wp14:editId="536C999E">
                <wp:simplePos x="0" y="0"/>
                <wp:positionH relativeFrom="column">
                  <wp:posOffset>-206375</wp:posOffset>
                </wp:positionH>
                <wp:positionV relativeFrom="paragraph">
                  <wp:posOffset>227965</wp:posOffset>
                </wp:positionV>
                <wp:extent cx="1692275" cy="572135"/>
                <wp:effectExtent l="0" t="0" r="0" b="12065"/>
                <wp:wrapTight wrapText="bothSides">
                  <wp:wrapPolygon edited="0">
                    <wp:start x="324" y="0"/>
                    <wp:lineTo x="324" y="21097"/>
                    <wp:lineTo x="21073" y="21097"/>
                    <wp:lineTo x="20749" y="0"/>
                    <wp:lineTo x="324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F1125" w14:textId="77777777" w:rsidR="00F67E04" w:rsidRPr="00B973D3" w:rsidRDefault="00F67E04" w:rsidP="00F51E84">
                            <w:pPr>
                              <w:tabs>
                                <w:tab w:val="left" w:pos="180"/>
                              </w:tabs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40"/>
                              </w:rPr>
                              <w:tab/>
                            </w:r>
                            <w:r w:rsidRPr="00B973D3">
                              <w:rPr>
                                <w:rFonts w:ascii="Arial Black" w:hAnsi="Arial Black"/>
                                <w:color w:val="808080"/>
                                <w:sz w:val="28"/>
                                <w:szCs w:val="28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2pt;margin-top:17.95pt;width:133.2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7Lor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TV11ht7k4HTfg5vdw7HzdExNf6eqrwZJtWio3PAbrdXQcMogu9jdDM+ujjjG&#10;gayHD4pBGLq1ygPta905QCgGAnTo0uOpMy6VyoWcZEkyTTGqwJZOk/gy9SFofrzda2PfcdUhtyiw&#10;hs57dLq7M9ZlQ/OjiwsmVSna1ne/lc8OwHE8gdhw1dlcFr6ZP7IoW81WMxKQZLIKSMRYcFMuSDAp&#10;42m6vFwuFsv4p4sbk7wRjHHpwhyFFZM/a9xB4qMkTtIyqhXMwbmUjN6sF61GOwrCLv13KMiZW/g8&#10;DV8E4PKCUpyQ6DbJgnIymwakJmmQTaNZEMXZbTaJSEaW5XNKd0Lyf6eEhgJnaZKOYvott8h/r7nR&#10;vBMWRkcrugLPTk40dxJcSeZba6lox/VZKVz6T6WAdh8b7QXrNDqq1e7Xe0BxKl4r9gjS1QqUBfqE&#10;eQeLRunvGA0wOwpsvm2p5hi17yXIP4sJccPGbwjIFTb63LI+t1BZAVSBLUbjcmHHAbXttdg0EGl8&#10;cFLdwJOphVfzU1aHhwbzwZM6zDI3gM733utp4s5/AQAA//8DAFBLAwQUAAYACAAAACEA+OAIHN4A&#10;AAAKAQAADwAAAGRycy9kb3ducmV2LnhtbEyPwU7DMBBE70j8g7WVuLV2k7SiIU6FQFxBlBaJmxtv&#10;k6jxOordJvw9ywmOq3maeVtsJ9eJKw6h9aRhuVAgkCpvW6o17D9e5vcgQjRkTecJNXxjgG15e1OY&#10;3PqR3vG6i7XgEgq50dDE2OdShqpBZ8LC90icnfzgTORzqKUdzMjlrpOJUmvpTEu80JgenxqszruL&#10;03B4PX19ZuqtfnarfvSTkuQ2Uuu72fT4ACLiFP9g+NVndSjZ6egvZIPoNMzTJGNUQ7ragGAgSbMl&#10;iCOTyVqBLAv5/4XyBwAA//8DAFBLAQItABQABgAIAAAAIQDkmcPA+wAAAOEBAAATAAAAAAAAAAAA&#10;AAAAAAAAAABbQ29udGVudF9UeXBlc10ueG1sUEsBAi0AFAAGAAgAAAAhACOyauHXAAAAlAEAAAsA&#10;AAAAAAAAAAAAAAAALAEAAF9yZWxzLy5yZWxzUEsBAi0AFAAGAAgAAAAhABMOy6KzAgAAuQUAAA4A&#10;AAAAAAAAAAAAAAAALAIAAGRycy9lMm9Eb2MueG1sUEsBAi0AFAAGAAgAAAAhAPjgCBzeAAAACgEA&#10;AA8AAAAAAAAAAAAAAAAACwUAAGRycy9kb3ducmV2LnhtbFBLBQYAAAAABAAEAPMAAAAWBgAAAAA=&#10;" filled="f" stroked="f">
                <v:textbox>
                  <w:txbxContent>
                    <w:p w14:paraId="74FF1125" w14:textId="77777777" w:rsidR="00D642C7" w:rsidRPr="00B973D3" w:rsidRDefault="00D642C7" w:rsidP="00F51E84">
                      <w:pPr>
                        <w:tabs>
                          <w:tab w:val="left" w:pos="180"/>
                        </w:tabs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808080"/>
                          <w:sz w:val="40"/>
                        </w:rPr>
                        <w:tab/>
                      </w:r>
                      <w:r w:rsidRPr="00B973D3">
                        <w:rPr>
                          <w:rFonts w:ascii="Arial Black" w:hAnsi="Arial Black"/>
                          <w:color w:val="808080"/>
                          <w:sz w:val="28"/>
                          <w:szCs w:val="28"/>
                        </w:rPr>
                        <w:t>News Release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950B88" w14:textId="4B8DFABB" w:rsidR="00C06625" w:rsidRPr="00B973D3" w:rsidRDefault="00C06625" w:rsidP="008A1C8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14:paraId="0D51D811" w14:textId="188D1B7C" w:rsidR="001D3AAF" w:rsidRDefault="001D3AAF" w:rsidP="00575F54">
      <w:pPr>
        <w:spacing w:after="0" w:line="240" w:lineRule="auto"/>
        <w:rPr>
          <w:b/>
          <w:bCs/>
          <w:sz w:val="24"/>
          <w:szCs w:val="24"/>
        </w:rPr>
      </w:pPr>
    </w:p>
    <w:p w14:paraId="474356E4" w14:textId="77777777" w:rsidR="00B973D3" w:rsidRDefault="00B973D3" w:rsidP="00A47C17">
      <w:pPr>
        <w:spacing w:after="0" w:line="240" w:lineRule="auto"/>
        <w:rPr>
          <w:b/>
          <w:sz w:val="32"/>
          <w:szCs w:val="32"/>
        </w:rPr>
      </w:pPr>
    </w:p>
    <w:p w14:paraId="6624E923" w14:textId="2CDBA23E" w:rsidR="00427946" w:rsidRPr="00BC12DD" w:rsidRDefault="00B00F52" w:rsidP="00B00F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EnGenius Technologies’ AP </w:t>
      </w:r>
      <w:proofErr w:type="spellStart"/>
      <w:r>
        <w:rPr>
          <w:rFonts w:ascii="Arial" w:hAnsi="Arial"/>
          <w:b/>
          <w:sz w:val="32"/>
          <w:szCs w:val="32"/>
        </w:rPr>
        <w:t>MeshCam</w:t>
      </w:r>
      <w:proofErr w:type="spellEnd"/>
      <w:r w:rsidR="001B05DD" w:rsidRPr="001B05DD">
        <w:rPr>
          <w:rFonts w:ascii="Lucida Grande" w:hAnsi="Lucida Grande" w:cs="Lucida Grande"/>
          <w:b/>
          <w:color w:val="000000"/>
          <w:vertAlign w:val="superscript"/>
        </w:rPr>
        <w:t>™</w:t>
      </w:r>
      <w:r>
        <w:rPr>
          <w:rFonts w:ascii="Arial" w:hAnsi="Arial"/>
          <w:b/>
          <w:sz w:val="32"/>
          <w:szCs w:val="32"/>
        </w:rPr>
        <w:t xml:space="preserve"> Named Among </w:t>
      </w:r>
      <w:r w:rsidRPr="00B00F52">
        <w:rPr>
          <w:rFonts w:ascii="Arial" w:hAnsi="Arial"/>
          <w:b/>
          <w:i/>
          <w:sz w:val="32"/>
          <w:szCs w:val="32"/>
        </w:rPr>
        <w:t>Commercial Integrator</w:t>
      </w:r>
      <w:r>
        <w:rPr>
          <w:rFonts w:ascii="Arial" w:hAnsi="Arial"/>
          <w:b/>
          <w:sz w:val="32"/>
          <w:szCs w:val="32"/>
        </w:rPr>
        <w:t xml:space="preserve"> Magazine’s </w:t>
      </w:r>
      <w:r w:rsidR="001B05DD">
        <w:rPr>
          <w:rFonts w:ascii="Arial" w:hAnsi="Arial"/>
          <w:b/>
          <w:sz w:val="32"/>
          <w:szCs w:val="32"/>
        </w:rPr>
        <w:t>40 BEST of 2017</w:t>
      </w:r>
    </w:p>
    <w:p w14:paraId="4426A006" w14:textId="77777777" w:rsidR="004F7229" w:rsidRDefault="004F7229" w:rsidP="00021A8D">
      <w:pPr>
        <w:spacing w:after="240" w:line="240" w:lineRule="auto"/>
        <w:contextualSpacing/>
        <w:outlineLvl w:val="0"/>
        <w:rPr>
          <w:rFonts w:ascii="Arial" w:hAnsi="Arial"/>
          <w:i/>
          <w:sz w:val="28"/>
          <w:szCs w:val="28"/>
        </w:rPr>
      </w:pPr>
    </w:p>
    <w:p w14:paraId="4EC76130" w14:textId="591ABF32" w:rsidR="00573F25" w:rsidRPr="00D642C7" w:rsidRDefault="006E234D" w:rsidP="000B499F">
      <w:pPr>
        <w:spacing w:after="240" w:line="240" w:lineRule="auto"/>
        <w:contextualSpacing/>
        <w:jc w:val="center"/>
        <w:outlineLvl w:val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Surveillance Built on Mesh Wi-Fi</w:t>
      </w:r>
      <w:bookmarkStart w:id="0" w:name="_GoBack"/>
      <w:bookmarkEnd w:id="0"/>
      <w:r w:rsidR="00D642C7" w:rsidRPr="00D642C7">
        <w:rPr>
          <w:rFonts w:ascii="Arial" w:hAnsi="Arial"/>
          <w:b/>
          <w:i/>
          <w:sz w:val="24"/>
          <w:szCs w:val="24"/>
        </w:rPr>
        <w:t xml:space="preserve"> Addresses Integrator’s Needs</w:t>
      </w:r>
    </w:p>
    <w:p w14:paraId="275E84B9" w14:textId="77777777" w:rsidR="00535039" w:rsidRPr="00535039" w:rsidRDefault="00535039" w:rsidP="00535039">
      <w:pPr>
        <w:spacing w:after="240" w:line="240" w:lineRule="auto"/>
        <w:contextualSpacing/>
        <w:jc w:val="center"/>
        <w:outlineLvl w:val="0"/>
        <w:rPr>
          <w:rFonts w:ascii="Arial" w:hAnsi="Arial"/>
          <w:i/>
          <w:color w:val="FF0000"/>
          <w:sz w:val="28"/>
          <w:szCs w:val="28"/>
        </w:rPr>
      </w:pPr>
    </w:p>
    <w:p w14:paraId="00A2713A" w14:textId="5493DB81" w:rsidR="00E71C5E" w:rsidRPr="00E71C5E" w:rsidRDefault="003A00DE" w:rsidP="00FA603E">
      <w:pPr>
        <w:spacing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B973D3">
        <w:rPr>
          <w:rFonts w:ascii="Arial" w:hAnsi="Arial"/>
          <w:b/>
          <w:sz w:val="24"/>
          <w:szCs w:val="24"/>
        </w:rPr>
        <w:t>COSTA MESA, Calif.</w:t>
      </w:r>
      <w:r w:rsidR="00BA5201" w:rsidRPr="00B973D3">
        <w:rPr>
          <w:rFonts w:ascii="Arial" w:hAnsi="Arial"/>
          <w:b/>
          <w:sz w:val="24"/>
          <w:szCs w:val="24"/>
        </w:rPr>
        <w:t xml:space="preserve"> </w:t>
      </w:r>
      <w:r w:rsidR="00723BB4" w:rsidRPr="00B973D3">
        <w:rPr>
          <w:rFonts w:ascii="Arial" w:hAnsi="Arial"/>
          <w:b/>
          <w:sz w:val="24"/>
          <w:szCs w:val="24"/>
        </w:rPr>
        <w:t xml:space="preserve"> –</w:t>
      </w:r>
      <w:r w:rsidR="00762166" w:rsidRPr="00B973D3">
        <w:rPr>
          <w:rFonts w:ascii="Arial" w:hAnsi="Arial"/>
          <w:b/>
          <w:sz w:val="24"/>
          <w:szCs w:val="24"/>
        </w:rPr>
        <w:t xml:space="preserve"> </w:t>
      </w:r>
      <w:r w:rsidR="00B00F52">
        <w:rPr>
          <w:rFonts w:ascii="Arial" w:hAnsi="Arial"/>
          <w:b/>
          <w:sz w:val="24"/>
          <w:szCs w:val="24"/>
        </w:rPr>
        <w:t>June 14</w:t>
      </w:r>
      <w:r w:rsidR="00EE330E" w:rsidRPr="00B973D3">
        <w:rPr>
          <w:rFonts w:ascii="Arial" w:hAnsi="Arial"/>
          <w:b/>
          <w:sz w:val="24"/>
          <w:szCs w:val="24"/>
        </w:rPr>
        <w:t xml:space="preserve">, </w:t>
      </w:r>
      <w:r w:rsidR="00B973D3" w:rsidRPr="00B973D3">
        <w:rPr>
          <w:rFonts w:ascii="Arial" w:hAnsi="Arial"/>
          <w:b/>
          <w:sz w:val="24"/>
          <w:szCs w:val="24"/>
        </w:rPr>
        <w:t>2017</w:t>
      </w:r>
      <w:r w:rsidR="00762166" w:rsidRPr="00B973D3">
        <w:rPr>
          <w:rFonts w:ascii="Arial" w:hAnsi="Arial"/>
          <w:b/>
          <w:sz w:val="24"/>
          <w:szCs w:val="24"/>
        </w:rPr>
        <w:t xml:space="preserve"> – </w:t>
      </w:r>
      <w:hyperlink r:id="rId11" w:history="1">
        <w:r w:rsidR="00762166" w:rsidRPr="00B973D3">
          <w:rPr>
            <w:rStyle w:val="Hyperlink"/>
            <w:rFonts w:ascii="Arial" w:hAnsi="Arial"/>
            <w:sz w:val="24"/>
            <w:szCs w:val="24"/>
          </w:rPr>
          <w:t>EnGenius Technologies</w:t>
        </w:r>
      </w:hyperlink>
      <w:r w:rsidR="00762166" w:rsidRPr="00B973D3">
        <w:rPr>
          <w:rFonts w:ascii="Arial" w:hAnsi="Arial"/>
          <w:sz w:val="24"/>
          <w:szCs w:val="24"/>
        </w:rPr>
        <w:t xml:space="preserve">, Inc., </w:t>
      </w:r>
      <w:r w:rsidR="000A0F1D" w:rsidRPr="00B973D3">
        <w:rPr>
          <w:rFonts w:ascii="Arial" w:hAnsi="Arial"/>
          <w:sz w:val="24"/>
          <w:szCs w:val="24"/>
        </w:rPr>
        <w:t xml:space="preserve">leading provider of high-performance, versatile networking solutions </w:t>
      </w:r>
      <w:r w:rsidR="009171C1">
        <w:rPr>
          <w:rFonts w:ascii="Arial" w:hAnsi="Arial"/>
          <w:sz w:val="24"/>
          <w:szCs w:val="24"/>
        </w:rPr>
        <w:t xml:space="preserve">that empower mobility </w:t>
      </w:r>
      <w:r w:rsidR="000A0F1D" w:rsidRPr="00B973D3">
        <w:rPr>
          <w:rFonts w:ascii="Arial" w:hAnsi="Arial"/>
          <w:sz w:val="24"/>
          <w:szCs w:val="24"/>
        </w:rPr>
        <w:t xml:space="preserve">for </w:t>
      </w:r>
      <w:r w:rsidR="00B00F52">
        <w:rPr>
          <w:rFonts w:ascii="Arial" w:hAnsi="Arial"/>
          <w:sz w:val="24"/>
          <w:szCs w:val="24"/>
        </w:rPr>
        <w:t xml:space="preserve">residential and </w:t>
      </w:r>
      <w:r w:rsidR="00511ADB" w:rsidRPr="00B973D3">
        <w:rPr>
          <w:rFonts w:ascii="Arial" w:hAnsi="Arial"/>
          <w:sz w:val="24"/>
          <w:szCs w:val="24"/>
        </w:rPr>
        <w:t>small to mid-size businesses</w:t>
      </w:r>
      <w:r w:rsidR="00E71C5E">
        <w:rPr>
          <w:rFonts w:ascii="Arial" w:hAnsi="Arial"/>
          <w:sz w:val="24"/>
          <w:szCs w:val="24"/>
        </w:rPr>
        <w:t xml:space="preserve"> announce its </w:t>
      </w:r>
      <w:hyperlink r:id="rId12" w:history="1">
        <w:r w:rsidR="00E71C5E" w:rsidRPr="000B499F">
          <w:rPr>
            <w:rStyle w:val="Hyperlink"/>
            <w:rFonts w:ascii="Arial" w:hAnsi="Arial"/>
            <w:sz w:val="24"/>
            <w:szCs w:val="24"/>
          </w:rPr>
          <w:t xml:space="preserve">AP </w:t>
        </w:r>
        <w:proofErr w:type="spellStart"/>
        <w:r w:rsidR="00E71C5E" w:rsidRPr="000B499F">
          <w:rPr>
            <w:rStyle w:val="Hyperlink"/>
            <w:rFonts w:ascii="Arial" w:hAnsi="Arial"/>
            <w:sz w:val="24"/>
            <w:szCs w:val="24"/>
          </w:rPr>
          <w:t>MeshCam</w:t>
        </w:r>
        <w:proofErr w:type="spellEnd"/>
      </w:hyperlink>
      <w:r w:rsidR="00E71C5E">
        <w:rPr>
          <w:rFonts w:ascii="Arial" w:hAnsi="Arial"/>
          <w:sz w:val="24"/>
          <w:szCs w:val="24"/>
        </w:rPr>
        <w:t xml:space="preserve"> </w:t>
      </w:r>
      <w:r w:rsidR="00F67E04">
        <w:rPr>
          <w:rFonts w:ascii="Arial" w:hAnsi="Arial" w:cs="Arial"/>
          <w:sz w:val="24"/>
          <w:szCs w:val="24"/>
        </w:rPr>
        <w:t xml:space="preserve">is </w:t>
      </w:r>
      <w:r w:rsidR="001B05DD">
        <w:rPr>
          <w:rFonts w:ascii="Arial" w:hAnsi="Arial" w:cs="Arial"/>
          <w:sz w:val="24"/>
          <w:szCs w:val="24"/>
        </w:rPr>
        <w:t xml:space="preserve">among </w:t>
      </w:r>
      <w:r w:rsidR="00B00F52" w:rsidRPr="00B00F52">
        <w:rPr>
          <w:rFonts w:ascii="Arial" w:hAnsi="Arial" w:cs="Arial"/>
          <w:i/>
          <w:sz w:val="24"/>
          <w:szCs w:val="24"/>
        </w:rPr>
        <w:t>Commercial Integrator</w:t>
      </w:r>
      <w:r w:rsidR="00B00F52">
        <w:rPr>
          <w:rFonts w:ascii="Arial" w:hAnsi="Arial" w:cs="Arial"/>
          <w:sz w:val="24"/>
          <w:szCs w:val="24"/>
        </w:rPr>
        <w:t xml:space="preserve"> Magazine’s </w:t>
      </w:r>
      <w:r w:rsidR="001B05DD">
        <w:rPr>
          <w:rFonts w:ascii="Arial" w:hAnsi="Arial" w:cs="Arial"/>
          <w:sz w:val="24"/>
          <w:szCs w:val="24"/>
        </w:rPr>
        <w:t xml:space="preserve">40 </w:t>
      </w:r>
      <w:r w:rsidR="00B00F52" w:rsidRPr="00B00F52">
        <w:rPr>
          <w:rFonts w:ascii="Arial" w:hAnsi="Arial" w:cs="Arial"/>
          <w:sz w:val="24"/>
          <w:szCs w:val="24"/>
        </w:rPr>
        <w:t xml:space="preserve">BEST Award </w:t>
      </w:r>
      <w:r w:rsidR="001B05DD">
        <w:rPr>
          <w:rFonts w:ascii="Arial" w:hAnsi="Arial" w:cs="Arial"/>
          <w:sz w:val="24"/>
          <w:szCs w:val="24"/>
        </w:rPr>
        <w:t xml:space="preserve">winners </w:t>
      </w:r>
      <w:r w:rsidR="00B00F52" w:rsidRPr="00B00F52">
        <w:rPr>
          <w:rFonts w:ascii="Arial" w:hAnsi="Arial" w:cs="Arial"/>
          <w:sz w:val="24"/>
          <w:szCs w:val="24"/>
        </w:rPr>
        <w:t xml:space="preserve">at </w:t>
      </w:r>
      <w:r w:rsidR="001B05D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00F52" w:rsidRPr="00B00F52">
        <w:rPr>
          <w:rFonts w:ascii="Arial" w:hAnsi="Arial" w:cs="Arial"/>
          <w:sz w:val="24"/>
          <w:szCs w:val="24"/>
        </w:rPr>
        <w:t>InfoComm</w:t>
      </w:r>
      <w:proofErr w:type="spellEnd"/>
      <w:r w:rsidR="001B05DD">
        <w:rPr>
          <w:rFonts w:ascii="Arial" w:hAnsi="Arial" w:cs="Arial"/>
          <w:sz w:val="24"/>
          <w:szCs w:val="24"/>
        </w:rPr>
        <w:t xml:space="preserve"> show</w:t>
      </w:r>
      <w:r w:rsidR="00B00F52" w:rsidRPr="00B00F52">
        <w:rPr>
          <w:rFonts w:ascii="Arial" w:hAnsi="Arial" w:cs="Arial"/>
          <w:sz w:val="24"/>
          <w:szCs w:val="24"/>
        </w:rPr>
        <w:t xml:space="preserve"> in Orlando, Florida</w:t>
      </w:r>
      <w:r w:rsidR="00B00F52">
        <w:rPr>
          <w:rFonts w:ascii="Arial" w:hAnsi="Arial" w:cs="Arial"/>
          <w:sz w:val="24"/>
          <w:szCs w:val="24"/>
        </w:rPr>
        <w:t>.</w:t>
      </w:r>
    </w:p>
    <w:p w14:paraId="5E2C976B" w14:textId="48F48B7B" w:rsidR="001B05DD" w:rsidRDefault="001B05DD" w:rsidP="00E71C5E">
      <w:pPr>
        <w:spacing w:after="240"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AP </w:t>
      </w:r>
      <w:proofErr w:type="spellStart"/>
      <w:r>
        <w:rPr>
          <w:rFonts w:ascii="Arial" w:hAnsi="Arial"/>
          <w:sz w:val="24"/>
          <w:szCs w:val="24"/>
        </w:rPr>
        <w:t>MeshCam</w:t>
      </w:r>
      <w:proofErr w:type="spellEnd"/>
      <w:r w:rsidR="00F67E0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is the first hybrid managed network device of its kind to combine a high-speed 11ac wireless access point with a 1080p IP surveillance camera and </w:t>
      </w:r>
      <w:r w:rsidR="00E71C5E">
        <w:rPr>
          <w:rFonts w:ascii="Arial" w:hAnsi="Arial"/>
          <w:sz w:val="24"/>
          <w:szCs w:val="24"/>
        </w:rPr>
        <w:t xml:space="preserve">was named 2017 BEST in the </w:t>
      </w:r>
      <w:r>
        <w:rPr>
          <w:rFonts w:ascii="Arial" w:hAnsi="Arial"/>
          <w:sz w:val="24"/>
          <w:szCs w:val="24"/>
        </w:rPr>
        <w:t xml:space="preserve">Security </w:t>
      </w:r>
      <w:r w:rsidR="00E71C5E">
        <w:rPr>
          <w:rFonts w:ascii="Arial" w:hAnsi="Arial"/>
          <w:sz w:val="24"/>
          <w:szCs w:val="24"/>
        </w:rPr>
        <w:t xml:space="preserve">Surveillance Camera category. </w:t>
      </w:r>
    </w:p>
    <w:p w14:paraId="1E8686F7" w14:textId="3EC6A58F" w:rsidR="00E71C5E" w:rsidRPr="001B05DD" w:rsidRDefault="00E71C5E" w:rsidP="00E71C5E">
      <w:pPr>
        <w:spacing w:after="240"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According to </w:t>
      </w:r>
      <w:r w:rsidRPr="001B05DD">
        <w:rPr>
          <w:rFonts w:ascii="Arial" w:hAnsi="Arial"/>
          <w:i/>
          <w:sz w:val="24"/>
          <w:szCs w:val="24"/>
        </w:rPr>
        <w:t>Commercial Integrator</w:t>
      </w:r>
      <w:r>
        <w:rPr>
          <w:rFonts w:ascii="Arial" w:hAnsi="Arial"/>
          <w:sz w:val="24"/>
          <w:szCs w:val="24"/>
        </w:rPr>
        <w:t xml:space="preserve">, the BEST </w:t>
      </w:r>
      <w:proofErr w:type="gramStart"/>
      <w:r>
        <w:rPr>
          <w:rFonts w:ascii="Arial" w:hAnsi="Arial"/>
          <w:sz w:val="24"/>
          <w:szCs w:val="24"/>
        </w:rPr>
        <w:t>Awards,</w:t>
      </w:r>
      <w:proofErr w:type="gramEnd"/>
      <w:r>
        <w:rPr>
          <w:rFonts w:ascii="Arial" w:hAnsi="Arial"/>
          <w:sz w:val="24"/>
          <w:szCs w:val="24"/>
        </w:rPr>
        <w:t xml:space="preserve"> “recognize outstanding new products, solutions</w:t>
      </w:r>
      <w:r w:rsidR="00F67E0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services that can affect commercial </w:t>
      </w:r>
      <w:r w:rsidR="001B05DD">
        <w:rPr>
          <w:rFonts w:ascii="Arial" w:hAnsi="Arial"/>
          <w:sz w:val="24"/>
          <w:szCs w:val="24"/>
        </w:rPr>
        <w:t xml:space="preserve">integrator’s business in 2017.” The </w:t>
      </w:r>
      <w:r w:rsidR="001B05DD">
        <w:rPr>
          <w:rFonts w:ascii="Arial" w:hAnsi="Arial" w:cs="Arial"/>
          <w:sz w:val="24"/>
          <w:szCs w:val="24"/>
        </w:rPr>
        <w:t>winning products were judged</w:t>
      </w:r>
      <w:r w:rsidRPr="00E71C5E">
        <w:rPr>
          <w:rFonts w:ascii="Arial" w:hAnsi="Arial" w:cs="Arial"/>
          <w:sz w:val="24"/>
          <w:szCs w:val="24"/>
        </w:rPr>
        <w:t xml:space="preserve"> </w:t>
      </w:r>
      <w:r w:rsidR="00F67E04">
        <w:rPr>
          <w:rFonts w:ascii="Arial" w:hAnsi="Arial" w:cs="Arial"/>
          <w:sz w:val="24"/>
          <w:szCs w:val="24"/>
        </w:rPr>
        <w:t>by an impartial</w:t>
      </w:r>
      <w:r w:rsidR="001B05DD">
        <w:rPr>
          <w:rFonts w:ascii="Arial" w:hAnsi="Arial" w:cs="Arial"/>
          <w:sz w:val="24"/>
          <w:szCs w:val="24"/>
        </w:rPr>
        <w:t xml:space="preserve"> panel and selected </w:t>
      </w:r>
      <w:r w:rsidRPr="00E71C5E">
        <w:rPr>
          <w:rFonts w:ascii="Arial" w:hAnsi="Arial" w:cs="Arial"/>
          <w:sz w:val="24"/>
          <w:szCs w:val="24"/>
        </w:rPr>
        <w:t>based on their innovation, functionality, competitive advantages, and benefits to the installer.</w:t>
      </w:r>
      <w:r>
        <w:t xml:space="preserve"> </w:t>
      </w:r>
    </w:p>
    <w:p w14:paraId="26B14A3B" w14:textId="74BE741C" w:rsidR="0079387F" w:rsidRPr="001B05DD" w:rsidRDefault="00F67E04" w:rsidP="00E71C5E">
      <w:pPr>
        <w:spacing w:after="240"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the </w:t>
      </w:r>
      <w:r w:rsidRPr="00F67E04">
        <w:rPr>
          <w:rFonts w:ascii="Arial" w:hAnsi="Arial"/>
          <w:i/>
          <w:sz w:val="24"/>
          <w:szCs w:val="24"/>
        </w:rPr>
        <w:t>Commercial Integrator</w:t>
      </w:r>
      <w:r>
        <w:rPr>
          <w:rFonts w:ascii="Arial" w:hAnsi="Arial"/>
          <w:sz w:val="24"/>
          <w:szCs w:val="24"/>
        </w:rPr>
        <w:t xml:space="preserve"> article announcing this year’s winners, Editor-in-Chief Tom LeBlanc stated, </w:t>
      </w:r>
      <w:r w:rsidR="001B05DD" w:rsidRPr="001B05DD">
        <w:rPr>
          <w:rFonts w:ascii="Arial" w:hAnsi="Arial"/>
          <w:sz w:val="24"/>
          <w:szCs w:val="24"/>
        </w:rPr>
        <w:t>“Our judging panel, which included CI [</w:t>
      </w:r>
      <w:r w:rsidR="001B05DD" w:rsidRPr="001B05DD">
        <w:rPr>
          <w:rFonts w:ascii="Arial" w:hAnsi="Arial"/>
          <w:i/>
          <w:sz w:val="24"/>
          <w:szCs w:val="24"/>
        </w:rPr>
        <w:t>Commercial Integrator</w:t>
      </w:r>
      <w:r w:rsidR="001B05DD" w:rsidRPr="001B05DD">
        <w:rPr>
          <w:rFonts w:ascii="Arial" w:hAnsi="Arial"/>
          <w:sz w:val="24"/>
          <w:szCs w:val="24"/>
        </w:rPr>
        <w:t>] and TD [</w:t>
      </w:r>
      <w:r w:rsidR="001B05DD" w:rsidRPr="001B05DD">
        <w:rPr>
          <w:rFonts w:ascii="Arial" w:hAnsi="Arial"/>
          <w:i/>
          <w:sz w:val="24"/>
          <w:szCs w:val="24"/>
        </w:rPr>
        <w:t>Tech Decisions</w:t>
      </w:r>
      <w:r w:rsidR="001B05DD" w:rsidRPr="001B05DD">
        <w:rPr>
          <w:rFonts w:ascii="Arial" w:hAnsi="Arial"/>
          <w:sz w:val="24"/>
          <w:szCs w:val="24"/>
        </w:rPr>
        <w:t>] editors as well as trusted integrators, had</w:t>
      </w:r>
      <w:r>
        <w:rPr>
          <w:rFonts w:ascii="Arial" w:hAnsi="Arial"/>
          <w:sz w:val="24"/>
          <w:szCs w:val="24"/>
        </w:rPr>
        <w:t xml:space="preserve"> some tough decisions this year.</w:t>
      </w:r>
      <w:r w:rsidR="001B05DD" w:rsidRPr="001B05DD">
        <w:rPr>
          <w:rFonts w:ascii="Arial" w:hAnsi="Arial"/>
          <w:sz w:val="24"/>
          <w:szCs w:val="24"/>
        </w:rPr>
        <w:t xml:space="preserve"> We’re proud of this year’s crop of winners and confident that companies that leverage these solutions will see return on their investments.”</w:t>
      </w:r>
    </w:p>
    <w:p w14:paraId="6A9AA523" w14:textId="29FB82E8" w:rsidR="00E71C5E" w:rsidRPr="00AB732D" w:rsidRDefault="0079387F" w:rsidP="00FA603E">
      <w:pPr>
        <w:spacing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79387F">
        <w:rPr>
          <w:rFonts w:ascii="Arial" w:hAnsi="Arial" w:cs="Arial"/>
          <w:sz w:val="24"/>
          <w:szCs w:val="24"/>
        </w:rPr>
        <w:t>“W</w:t>
      </w:r>
      <w:r w:rsidR="00F67E04">
        <w:rPr>
          <w:rFonts w:ascii="Arial" w:hAnsi="Arial" w:cs="Arial"/>
          <w:sz w:val="24"/>
          <w:szCs w:val="24"/>
        </w:rPr>
        <w:t>e are incredibly</w:t>
      </w:r>
      <w:r w:rsidR="001B05DD">
        <w:rPr>
          <w:rFonts w:ascii="Arial" w:hAnsi="Arial" w:cs="Arial"/>
          <w:sz w:val="24"/>
          <w:szCs w:val="24"/>
        </w:rPr>
        <w:t xml:space="preserve"> honored to be recognized as a</w:t>
      </w:r>
      <w:r w:rsidR="00AB732D">
        <w:rPr>
          <w:rFonts w:ascii="Arial" w:hAnsi="Arial" w:cs="Arial"/>
          <w:sz w:val="24"/>
          <w:szCs w:val="24"/>
        </w:rPr>
        <w:t xml:space="preserve"> </w:t>
      </w:r>
      <w:r w:rsidR="00AB732D" w:rsidRPr="001B05DD">
        <w:rPr>
          <w:rFonts w:ascii="Arial" w:hAnsi="Arial" w:cs="Arial"/>
          <w:i/>
          <w:sz w:val="24"/>
          <w:szCs w:val="24"/>
        </w:rPr>
        <w:t>Commercial Integrator</w:t>
      </w:r>
      <w:r w:rsidR="001B05DD">
        <w:rPr>
          <w:rFonts w:ascii="Arial" w:hAnsi="Arial" w:cs="Arial"/>
          <w:i/>
          <w:sz w:val="24"/>
          <w:szCs w:val="24"/>
        </w:rPr>
        <w:t>’s BEST</w:t>
      </w:r>
      <w:r w:rsidR="00AB732D">
        <w:rPr>
          <w:rFonts w:ascii="Arial" w:hAnsi="Arial" w:cs="Arial"/>
          <w:sz w:val="24"/>
          <w:szCs w:val="24"/>
        </w:rPr>
        <w:t xml:space="preserve"> </w:t>
      </w:r>
      <w:r w:rsidR="001B05DD">
        <w:rPr>
          <w:rFonts w:ascii="Arial" w:hAnsi="Arial" w:cs="Arial"/>
          <w:sz w:val="24"/>
          <w:szCs w:val="24"/>
        </w:rPr>
        <w:t xml:space="preserve">winner </w:t>
      </w:r>
      <w:r w:rsidR="00AB732D">
        <w:rPr>
          <w:rFonts w:ascii="Arial" w:hAnsi="Arial" w:cs="Arial"/>
          <w:sz w:val="24"/>
          <w:szCs w:val="24"/>
        </w:rPr>
        <w:t xml:space="preserve">for a second consecutive year,” </w:t>
      </w:r>
      <w:r w:rsidR="00AB732D" w:rsidRPr="0079387F">
        <w:rPr>
          <w:rFonts w:ascii="Arial" w:hAnsi="Arial" w:cs="Arial"/>
          <w:sz w:val="24"/>
          <w:szCs w:val="24"/>
        </w:rPr>
        <w:t>said Eric Chen, Director of Product Management for EnGenius</w:t>
      </w:r>
      <w:r w:rsidR="001B05DD">
        <w:rPr>
          <w:rFonts w:ascii="Arial" w:hAnsi="Arial" w:cs="Arial"/>
          <w:sz w:val="24"/>
          <w:szCs w:val="24"/>
        </w:rPr>
        <w:t xml:space="preserve">. “We are excited and proud </w:t>
      </w:r>
      <w:r w:rsidRPr="0079387F">
        <w:rPr>
          <w:rFonts w:ascii="Arial" w:hAnsi="Arial" w:cs="Arial"/>
          <w:sz w:val="24"/>
          <w:szCs w:val="24"/>
        </w:rPr>
        <w:t xml:space="preserve">to be a part </w:t>
      </w:r>
      <w:r w:rsidR="00AB732D">
        <w:rPr>
          <w:rFonts w:ascii="Arial" w:hAnsi="Arial" w:cs="Arial"/>
          <w:sz w:val="24"/>
          <w:szCs w:val="24"/>
        </w:rPr>
        <w:t>of this year’s group of impressive 2017 BEST Award recipients</w:t>
      </w:r>
      <w:r w:rsidR="00A47EEB">
        <w:rPr>
          <w:rFonts w:ascii="Arial" w:hAnsi="Arial" w:cs="Arial"/>
          <w:sz w:val="24"/>
          <w:szCs w:val="24"/>
        </w:rPr>
        <w:t>.</w:t>
      </w:r>
      <w:r w:rsidRPr="0079387F">
        <w:rPr>
          <w:rFonts w:ascii="Arial" w:hAnsi="Arial" w:cs="Arial"/>
          <w:sz w:val="24"/>
          <w:szCs w:val="24"/>
        </w:rPr>
        <w:t>”</w:t>
      </w:r>
    </w:p>
    <w:p w14:paraId="691B952A" w14:textId="77777777" w:rsidR="001B05DD" w:rsidRDefault="001B05DD" w:rsidP="00FA603E">
      <w:pPr>
        <w:spacing w:after="240" w:line="360" w:lineRule="auto"/>
        <w:outlineLvl w:val="0"/>
        <w:rPr>
          <w:rFonts w:ascii="Arial" w:hAnsi="Arial"/>
          <w:b/>
          <w:sz w:val="24"/>
          <w:szCs w:val="24"/>
        </w:rPr>
      </w:pPr>
    </w:p>
    <w:p w14:paraId="761A4588" w14:textId="7801E87D" w:rsidR="00DD3A15" w:rsidRPr="00B973D3" w:rsidRDefault="007F4039" w:rsidP="00FA603E">
      <w:pPr>
        <w:spacing w:after="240" w:line="360" w:lineRule="auto"/>
        <w:outlineLvl w:val="0"/>
        <w:rPr>
          <w:rFonts w:ascii="Arial" w:hAnsi="Arial"/>
          <w:b/>
          <w:sz w:val="24"/>
          <w:szCs w:val="24"/>
        </w:rPr>
      </w:pPr>
      <w:r w:rsidRPr="00B973D3">
        <w:rPr>
          <w:rFonts w:ascii="Arial" w:hAnsi="Arial"/>
          <w:b/>
          <w:sz w:val="24"/>
          <w:szCs w:val="24"/>
        </w:rPr>
        <w:lastRenderedPageBreak/>
        <w:t>Key Fe</w:t>
      </w:r>
      <w:r w:rsidR="00425694">
        <w:rPr>
          <w:rFonts w:ascii="Arial" w:hAnsi="Arial"/>
          <w:b/>
          <w:sz w:val="24"/>
          <w:szCs w:val="24"/>
        </w:rPr>
        <w:t>atures and Benefits</w:t>
      </w:r>
      <w:r w:rsidR="00B00F52">
        <w:rPr>
          <w:rFonts w:ascii="Arial" w:hAnsi="Arial"/>
          <w:b/>
          <w:sz w:val="24"/>
          <w:szCs w:val="24"/>
        </w:rPr>
        <w:t xml:space="preserve"> of the AP </w:t>
      </w:r>
      <w:proofErr w:type="spellStart"/>
      <w:r w:rsidR="00B00F52">
        <w:rPr>
          <w:rFonts w:ascii="Arial" w:hAnsi="Arial"/>
          <w:b/>
          <w:sz w:val="24"/>
          <w:szCs w:val="24"/>
        </w:rPr>
        <w:t>MeshCam</w:t>
      </w:r>
      <w:proofErr w:type="spellEnd"/>
    </w:p>
    <w:p w14:paraId="68EA65F2" w14:textId="0C994564" w:rsidR="007F4039" w:rsidRPr="00B973D3" w:rsidRDefault="00806AE1" w:rsidP="0036545B">
      <w:pPr>
        <w:pStyle w:val="ListParagraph"/>
        <w:numPr>
          <w:ilvl w:val="0"/>
          <w:numId w:val="37"/>
        </w:numPr>
        <w:spacing w:after="240"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Expand</w:t>
      </w:r>
      <w:r w:rsidR="001B05DD">
        <w:rPr>
          <w:rFonts w:ascii="Arial" w:hAnsi="Arial"/>
          <w:b/>
          <w:sz w:val="24"/>
          <w:szCs w:val="24"/>
        </w:rPr>
        <w:t>ed Camera</w:t>
      </w:r>
      <w:r>
        <w:rPr>
          <w:rFonts w:ascii="Arial" w:hAnsi="Arial"/>
          <w:b/>
          <w:sz w:val="24"/>
          <w:szCs w:val="24"/>
        </w:rPr>
        <w:t xml:space="preserve"> Wireless Range</w:t>
      </w:r>
      <w:r w:rsidR="007F4039" w:rsidRPr="00B973D3">
        <w:rPr>
          <w:rFonts w:ascii="Arial" w:hAnsi="Arial"/>
          <w:b/>
          <w:sz w:val="24"/>
          <w:szCs w:val="24"/>
        </w:rPr>
        <w:t xml:space="preserve"> –</w:t>
      </w:r>
      <w:r w:rsidR="000E54D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Combining </w:t>
      </w:r>
      <w:r w:rsidR="00C1295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two technologies expands the wireless range of the security network, adding greater product flexibility.</w:t>
      </w:r>
    </w:p>
    <w:p w14:paraId="2FF752EE" w14:textId="5BA40B48" w:rsidR="00D642C7" w:rsidRPr="00D642C7" w:rsidRDefault="00D642C7" w:rsidP="00D642C7">
      <w:pPr>
        <w:numPr>
          <w:ilvl w:val="0"/>
          <w:numId w:val="37"/>
        </w:numPr>
        <w:spacing w:after="240" w:line="360" w:lineRule="auto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Fast Wireless Speeds</w:t>
      </w:r>
      <w:r w:rsidRPr="00B973D3">
        <w:rPr>
          <w:rFonts w:ascii="Arial" w:hAnsi="Arial"/>
          <w:b/>
          <w:sz w:val="24"/>
          <w:szCs w:val="24"/>
        </w:rPr>
        <w:t xml:space="preserve"> – </w:t>
      </w:r>
      <w:r w:rsidRPr="0048170B">
        <w:rPr>
          <w:rFonts w:ascii="Arial" w:hAnsi="Arial"/>
          <w:sz w:val="24"/>
          <w:szCs w:val="24"/>
        </w:rPr>
        <w:t>High</w:t>
      </w:r>
      <w:r>
        <w:rPr>
          <w:rFonts w:ascii="Arial" w:hAnsi="Arial"/>
          <w:sz w:val="24"/>
          <w:szCs w:val="24"/>
        </w:rPr>
        <w:t>-performance,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dual-band 11ac wireless w</w:t>
      </w:r>
      <w:r w:rsidR="001B05DD">
        <w:rPr>
          <w:rFonts w:ascii="Arial" w:hAnsi="Arial"/>
          <w:sz w:val="24"/>
          <w:szCs w:val="24"/>
        </w:rPr>
        <w:t xml:space="preserve">ith speeds to 867 Mbps </w:t>
      </w:r>
      <w:r>
        <w:rPr>
          <w:rFonts w:ascii="Arial" w:hAnsi="Arial"/>
          <w:sz w:val="24"/>
          <w:szCs w:val="24"/>
        </w:rPr>
        <w:t>ensures ample capacity for multiple connected devices.</w:t>
      </w:r>
    </w:p>
    <w:p w14:paraId="306EA553" w14:textId="08A3E272" w:rsidR="00806AE1" w:rsidRPr="00B973D3" w:rsidRDefault="00806AE1" w:rsidP="00806AE1">
      <w:pPr>
        <w:numPr>
          <w:ilvl w:val="0"/>
          <w:numId w:val="37"/>
        </w:numPr>
        <w:spacing w:after="240" w:line="360" w:lineRule="auto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Simplifies Installations </w:t>
      </w:r>
      <w:r w:rsidRPr="00B973D3">
        <w:rPr>
          <w:rFonts w:ascii="Arial" w:hAnsi="Arial"/>
          <w:b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Mesh networking simplifies installations in retrofit or for budget-conscious customers by not requiring homerun hardwiring for each device. </w:t>
      </w:r>
      <w:r w:rsidR="00D642C7">
        <w:rPr>
          <w:rFonts w:ascii="Arial" w:hAnsi="Arial"/>
          <w:sz w:val="24"/>
          <w:szCs w:val="24"/>
        </w:rPr>
        <w:t>Mesh’s a</w:t>
      </w:r>
      <w:r>
        <w:rPr>
          <w:rFonts w:ascii="Arial" w:hAnsi="Arial"/>
          <w:sz w:val="24"/>
          <w:szCs w:val="24"/>
        </w:rPr>
        <w:t xml:space="preserve">uto-sensing setup and </w:t>
      </w:r>
      <w:r w:rsidR="000B499F">
        <w:rPr>
          <w:rFonts w:ascii="Arial" w:hAnsi="Arial"/>
          <w:sz w:val="24"/>
          <w:szCs w:val="24"/>
        </w:rPr>
        <w:t xml:space="preserve">self-healing optimize the </w:t>
      </w:r>
      <w:r>
        <w:rPr>
          <w:rFonts w:ascii="Arial" w:hAnsi="Arial"/>
          <w:sz w:val="24"/>
          <w:szCs w:val="24"/>
        </w:rPr>
        <w:t>camera network</w:t>
      </w:r>
      <w:r w:rsidR="000B499F">
        <w:rPr>
          <w:rFonts w:ascii="Arial" w:hAnsi="Arial"/>
          <w:sz w:val="24"/>
          <w:szCs w:val="24"/>
        </w:rPr>
        <w:t>’s</w:t>
      </w:r>
      <w:r>
        <w:rPr>
          <w:rFonts w:ascii="Arial" w:hAnsi="Arial"/>
          <w:sz w:val="24"/>
          <w:szCs w:val="24"/>
        </w:rPr>
        <w:t xml:space="preserve"> reliability</w:t>
      </w:r>
      <w:r w:rsidR="000B499F">
        <w:rPr>
          <w:rFonts w:ascii="Arial" w:hAnsi="Arial"/>
          <w:sz w:val="24"/>
          <w:szCs w:val="24"/>
        </w:rPr>
        <w:t xml:space="preserve"> and efficiency</w:t>
      </w:r>
      <w:r>
        <w:rPr>
          <w:rFonts w:ascii="Arial" w:hAnsi="Arial"/>
          <w:sz w:val="24"/>
          <w:szCs w:val="24"/>
        </w:rPr>
        <w:t>.</w:t>
      </w:r>
    </w:p>
    <w:p w14:paraId="103B3A74" w14:textId="220A0E41" w:rsidR="00A47EEB" w:rsidRPr="00D642C7" w:rsidRDefault="00A47EEB" w:rsidP="007F4039">
      <w:pPr>
        <w:numPr>
          <w:ilvl w:val="0"/>
          <w:numId w:val="37"/>
        </w:numPr>
        <w:spacing w:after="240" w:line="360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Space</w:t>
      </w:r>
      <w:r w:rsidR="00D642C7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>Saving Design</w:t>
      </w:r>
      <w:r w:rsidR="00D642C7">
        <w:rPr>
          <w:rFonts w:ascii="Arial" w:hAnsi="Arial"/>
          <w:b/>
          <w:sz w:val="24"/>
          <w:szCs w:val="24"/>
        </w:rPr>
        <w:t xml:space="preserve"> </w:t>
      </w:r>
      <w:r w:rsidR="00D642C7" w:rsidRPr="00B973D3">
        <w:rPr>
          <w:rFonts w:ascii="Arial" w:hAnsi="Arial"/>
          <w:b/>
          <w:sz w:val="24"/>
          <w:szCs w:val="24"/>
        </w:rPr>
        <w:t>–</w:t>
      </w:r>
      <w:r w:rsidR="00D642C7">
        <w:rPr>
          <w:rFonts w:ascii="Arial" w:hAnsi="Arial"/>
          <w:b/>
          <w:sz w:val="24"/>
          <w:szCs w:val="24"/>
        </w:rPr>
        <w:t xml:space="preserve"> </w:t>
      </w:r>
      <w:r w:rsidR="00D642C7">
        <w:rPr>
          <w:rFonts w:ascii="Arial" w:hAnsi="Arial"/>
          <w:sz w:val="24"/>
          <w:szCs w:val="24"/>
        </w:rPr>
        <w:t xml:space="preserve">One installation </w:t>
      </w:r>
      <w:r w:rsidR="000B499F">
        <w:rPr>
          <w:rFonts w:ascii="Arial" w:hAnsi="Arial"/>
          <w:sz w:val="24"/>
          <w:szCs w:val="24"/>
        </w:rPr>
        <w:t xml:space="preserve">is all that is needed </w:t>
      </w:r>
      <w:r w:rsidR="00D642C7">
        <w:rPr>
          <w:rFonts w:ascii="Arial" w:hAnsi="Arial"/>
          <w:sz w:val="24"/>
          <w:szCs w:val="24"/>
        </w:rPr>
        <w:t>for both the AP and camera, requiring only a single cable run for power via an Ethernet cable with Power-over-Ethernet or a DC power input.</w:t>
      </w:r>
    </w:p>
    <w:p w14:paraId="5FDDE498" w14:textId="4B6BAF17" w:rsidR="00D642C7" w:rsidRPr="00D642C7" w:rsidRDefault="00D642C7" w:rsidP="00D642C7">
      <w:pPr>
        <w:numPr>
          <w:ilvl w:val="0"/>
          <w:numId w:val="37"/>
        </w:numPr>
        <w:spacing w:after="240" w:line="360" w:lineRule="auto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No Fee Management Software </w:t>
      </w:r>
      <w:r w:rsidRPr="00B973D3">
        <w:rPr>
          <w:rFonts w:ascii="Arial" w:hAnsi="Arial"/>
          <w:b/>
          <w:sz w:val="24"/>
          <w:szCs w:val="24"/>
        </w:rPr>
        <w:t>–</w:t>
      </w:r>
      <w:r>
        <w:rPr>
          <w:rFonts w:ascii="Arial" w:hAnsi="Arial"/>
          <w:b/>
          <w:sz w:val="24"/>
          <w:szCs w:val="24"/>
        </w:rPr>
        <w:t xml:space="preserve"> </w:t>
      </w:r>
      <w:r w:rsidRPr="001B1D47">
        <w:rPr>
          <w:rFonts w:ascii="Arial" w:hAnsi="Arial"/>
          <w:sz w:val="24"/>
          <w:szCs w:val="24"/>
        </w:rPr>
        <w:t>Manage the network alongside other EnGenius devices via ezMaster</w:t>
      </w:r>
      <w:r>
        <w:rPr>
          <w:rFonts w:ascii="Arial" w:hAnsi="Arial"/>
          <w:sz w:val="24"/>
          <w:szCs w:val="24"/>
        </w:rPr>
        <w:t xml:space="preserve">, locally, remotely or via a cloud service. View, record and setup alerts with the included Video Management Software and remotely view and manage video with the included </w:t>
      </w:r>
      <w:proofErr w:type="spellStart"/>
      <w:r>
        <w:rPr>
          <w:rFonts w:ascii="Arial" w:hAnsi="Arial"/>
          <w:sz w:val="24"/>
          <w:szCs w:val="24"/>
        </w:rPr>
        <w:t>EnVMS</w:t>
      </w:r>
      <w:proofErr w:type="spellEnd"/>
      <w:r w:rsidRPr="00C12954">
        <w:rPr>
          <w:rFonts w:ascii="Lucida Grande" w:hAnsi="Lucida Grande" w:cs="Lucida Grande"/>
          <w:color w:val="000000"/>
          <w:vertAlign w:val="superscript"/>
        </w:rPr>
        <w:t>™</w:t>
      </w:r>
      <w:r>
        <w:rPr>
          <w:rFonts w:ascii="Arial" w:hAnsi="Arial"/>
          <w:sz w:val="24"/>
          <w:szCs w:val="24"/>
        </w:rPr>
        <w:t xml:space="preserve"> Mobile App.</w:t>
      </w:r>
      <w:r w:rsidRPr="001B1D47">
        <w:rPr>
          <w:rFonts w:ascii="Arial" w:hAnsi="Arial"/>
          <w:sz w:val="24"/>
          <w:szCs w:val="24"/>
        </w:rPr>
        <w:t xml:space="preserve"> </w:t>
      </w:r>
    </w:p>
    <w:p w14:paraId="7C75F5E2" w14:textId="76D191E0" w:rsidR="00A47C17" w:rsidRPr="00A47C17" w:rsidRDefault="00A47C17" w:rsidP="00A47C17">
      <w:pPr>
        <w:spacing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A47C17">
        <w:rPr>
          <w:rFonts w:ascii="Arial" w:hAnsi="Arial" w:cs="Arial"/>
          <w:sz w:val="24"/>
          <w:szCs w:val="24"/>
        </w:rPr>
        <w:t xml:space="preserve">The </w:t>
      </w:r>
      <w:r w:rsidRPr="00A47C17">
        <w:rPr>
          <w:rFonts w:ascii="Arial" w:hAnsi="Arial" w:cs="Arial"/>
          <w:i/>
          <w:sz w:val="24"/>
          <w:szCs w:val="24"/>
        </w:rPr>
        <w:t>Commercial Integrator</w:t>
      </w:r>
      <w:r>
        <w:rPr>
          <w:rFonts w:ascii="Arial" w:hAnsi="Arial" w:cs="Arial"/>
          <w:sz w:val="24"/>
          <w:szCs w:val="24"/>
        </w:rPr>
        <w:t xml:space="preserve"> 2017</w:t>
      </w:r>
      <w:r w:rsidRPr="00A47C17">
        <w:rPr>
          <w:rFonts w:ascii="Arial" w:hAnsi="Arial" w:cs="Arial"/>
          <w:sz w:val="24"/>
          <w:szCs w:val="24"/>
        </w:rPr>
        <w:t xml:space="preserve"> BEST Awards consist of five main categories that include Audio/Video, Building Enhancements, Control &amp; Automation, Networking &amp; Communications, Dealer/Installer Aids, and Security with 5</w:t>
      </w:r>
      <w:r>
        <w:rPr>
          <w:rFonts w:ascii="Arial" w:hAnsi="Arial" w:cs="Arial"/>
          <w:sz w:val="24"/>
          <w:szCs w:val="24"/>
        </w:rPr>
        <w:t>6</w:t>
      </w:r>
      <w:r w:rsidRPr="00A47C17">
        <w:rPr>
          <w:rFonts w:ascii="Arial" w:hAnsi="Arial" w:cs="Arial"/>
          <w:sz w:val="24"/>
          <w:szCs w:val="24"/>
        </w:rPr>
        <w:t xml:space="preserve"> sub-categories. </w:t>
      </w:r>
    </w:p>
    <w:p w14:paraId="2BF83E85" w14:textId="0726CAAD" w:rsidR="000B499F" w:rsidRDefault="00A47C17" w:rsidP="00FA603E">
      <w:pPr>
        <w:spacing w:after="240"/>
        <w:outlineLvl w:val="0"/>
        <w:rPr>
          <w:rFonts w:ascii="Arial" w:eastAsia="Times New Roman" w:hAnsi="Arial" w:cs="Calibri"/>
          <w:bCs/>
          <w:color w:val="000000"/>
          <w:kern w:val="36"/>
          <w:sz w:val="24"/>
          <w:szCs w:val="24"/>
        </w:rPr>
      </w:pPr>
      <w:r w:rsidRPr="000B499F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 xml:space="preserve">For more information and a complete list of </w:t>
      </w:r>
      <w:r w:rsidR="000B499F" w:rsidRPr="000B499F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 xml:space="preserve">2017 BEST </w:t>
      </w:r>
      <w:r w:rsidRPr="000B499F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>winners</w:t>
      </w:r>
      <w:r w:rsidR="000B499F" w:rsidRPr="000B499F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 xml:space="preserve"> visit</w:t>
      </w:r>
      <w:r w:rsidR="000B499F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>:</w:t>
      </w:r>
      <w:r w:rsidR="000B499F">
        <w:rPr>
          <w:rFonts w:ascii="Arial" w:eastAsia="Times New Roman" w:hAnsi="Arial" w:cs="Calibri"/>
          <w:bCs/>
          <w:color w:val="000000"/>
          <w:kern w:val="36"/>
          <w:sz w:val="24"/>
          <w:szCs w:val="24"/>
        </w:rPr>
        <w:t xml:space="preserve"> </w:t>
      </w:r>
      <w:hyperlink r:id="rId13" w:history="1">
        <w:r w:rsidR="000B499F" w:rsidRPr="00825CC4">
          <w:rPr>
            <w:rStyle w:val="Hyperlink"/>
            <w:rFonts w:ascii="Arial" w:eastAsia="Times New Roman" w:hAnsi="Arial" w:cs="Calibri"/>
            <w:bCs/>
            <w:kern w:val="36"/>
            <w:sz w:val="24"/>
            <w:szCs w:val="24"/>
          </w:rPr>
          <w:t>http://www.commercialintegrator.com/av/best-awards-winners-2017/</w:t>
        </w:r>
      </w:hyperlink>
    </w:p>
    <w:p w14:paraId="04CC2CDF" w14:textId="77777777" w:rsidR="00F51E84" w:rsidRPr="00B973D3" w:rsidRDefault="00F51E84" w:rsidP="00FA603E">
      <w:pPr>
        <w:spacing w:after="240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973D3">
        <w:rPr>
          <w:rFonts w:ascii="Arial" w:eastAsia="Times New Roman" w:hAnsi="Arial" w:cs="Calibri"/>
          <w:b/>
          <w:bCs/>
          <w:color w:val="000000"/>
          <w:kern w:val="36"/>
          <w:sz w:val="24"/>
          <w:szCs w:val="24"/>
        </w:rPr>
        <w:t>About EnGenius Technologies</w:t>
      </w:r>
    </w:p>
    <w:p w14:paraId="26AF82DE" w14:textId="01FA56EE" w:rsidR="001A75B8" w:rsidRDefault="00575F54" w:rsidP="00425694">
      <w:pPr>
        <w:spacing w:after="0" w:line="360" w:lineRule="auto"/>
        <w:rPr>
          <w:rFonts w:ascii="Arial" w:hAnsi="Arial"/>
          <w:sz w:val="24"/>
          <w:szCs w:val="24"/>
        </w:rPr>
      </w:pPr>
      <w:r w:rsidRPr="00B973D3">
        <w:rPr>
          <w:rFonts w:ascii="Arial" w:hAnsi="Arial"/>
          <w:sz w:val="24"/>
          <w:szCs w:val="24"/>
        </w:rPr>
        <w:t xml:space="preserve">EnGenius, an industry expert in wireless communications and radio frequency (RF) technology for over 18 years, delivers feature-rich, long-range, business-class solutions for voice and data that empower mobility. </w:t>
      </w:r>
      <w:r w:rsidR="00110585">
        <w:rPr>
          <w:rFonts w:ascii="Arial" w:hAnsi="Arial"/>
          <w:sz w:val="24"/>
          <w:szCs w:val="24"/>
        </w:rPr>
        <w:t>V</w:t>
      </w:r>
      <w:r w:rsidR="00F0288D">
        <w:rPr>
          <w:rFonts w:ascii="Arial" w:hAnsi="Arial"/>
          <w:sz w:val="24"/>
          <w:szCs w:val="24"/>
        </w:rPr>
        <w:t>isit</w:t>
      </w:r>
      <w:r w:rsidR="00110B4E">
        <w:rPr>
          <w:rFonts w:ascii="Arial" w:hAnsi="Arial"/>
          <w:sz w:val="24"/>
          <w:szCs w:val="24"/>
        </w:rPr>
        <w:t>:</w:t>
      </w:r>
      <w:r w:rsidR="00824122" w:rsidRPr="00B973D3">
        <w:rPr>
          <w:rFonts w:ascii="Arial" w:hAnsi="Arial"/>
          <w:sz w:val="24"/>
          <w:szCs w:val="24"/>
        </w:rPr>
        <w:t xml:space="preserve"> </w:t>
      </w:r>
      <w:hyperlink r:id="rId14" w:history="1">
        <w:r w:rsidR="001A75B8" w:rsidRPr="001A75B8">
          <w:rPr>
            <w:rStyle w:val="Hyperlink"/>
            <w:rFonts w:ascii="Arial" w:hAnsi="Arial"/>
            <w:sz w:val="24"/>
            <w:szCs w:val="24"/>
          </w:rPr>
          <w:t>https://www.engeniustech.com/</w:t>
        </w:r>
      </w:hyperlink>
    </w:p>
    <w:p w14:paraId="40868E56" w14:textId="77777777" w:rsidR="001A75B8" w:rsidRDefault="001A75B8" w:rsidP="00F51E84">
      <w:pPr>
        <w:spacing w:after="0" w:line="240" w:lineRule="auto"/>
        <w:rPr>
          <w:rFonts w:ascii="Arial" w:hAnsi="Arial"/>
          <w:sz w:val="24"/>
          <w:szCs w:val="24"/>
        </w:rPr>
      </w:pPr>
    </w:p>
    <w:p w14:paraId="44265C2F" w14:textId="33E347CC" w:rsidR="009E2B9A" w:rsidRPr="00FF431F" w:rsidRDefault="00FF431F" w:rsidP="00FF431F">
      <w:pPr>
        <w:spacing w:after="0" w:line="240" w:lineRule="auto"/>
        <w:rPr>
          <w:rFonts w:ascii="Arial" w:eastAsia="Times New Roman" w:hAnsi="Arial" w:cs="Calibri"/>
          <w:bCs/>
          <w:color w:val="000000"/>
          <w:sz w:val="24"/>
          <w:szCs w:val="24"/>
        </w:rPr>
      </w:pPr>
      <w:r>
        <w:rPr>
          <w:rFonts w:ascii="Arial" w:eastAsia="Times New Roman" w:hAnsi="Arial" w:cs="Calibri"/>
          <w:bCs/>
          <w:color w:val="000000"/>
          <w:sz w:val="24"/>
          <w:szCs w:val="24"/>
        </w:rPr>
        <w:t xml:space="preserve"> </w:t>
      </w:r>
    </w:p>
    <w:sectPr w:rsidR="009E2B9A" w:rsidRPr="00FF431F" w:rsidSect="00FF431F">
      <w:footerReference w:type="defaul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22447" w14:textId="77777777" w:rsidR="00F67E04" w:rsidRDefault="00F67E04" w:rsidP="00F51E84">
      <w:pPr>
        <w:spacing w:after="0" w:line="240" w:lineRule="auto"/>
      </w:pPr>
      <w:r>
        <w:separator/>
      </w:r>
    </w:p>
  </w:endnote>
  <w:endnote w:type="continuationSeparator" w:id="0">
    <w:p w14:paraId="2497D433" w14:textId="77777777" w:rsidR="00F67E04" w:rsidRDefault="00F67E04" w:rsidP="00F5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BE75" w14:textId="7CBA7C43" w:rsidR="00F67E04" w:rsidRDefault="00F67E04" w:rsidP="00FF431F">
    <w:pPr>
      <w:pStyle w:val="Footer"/>
      <w:jc w:val="center"/>
    </w:pPr>
    <w:r w:rsidRPr="00B973D3">
      <w:rPr>
        <w:rFonts w:ascii="Arial" w:eastAsia="Times New Roman" w:hAnsi="Arial" w:cs="Calibri"/>
        <w:color w:val="000000"/>
        <w:sz w:val="24"/>
        <w:szCs w:val="24"/>
      </w:rPr>
      <w:t># # 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6016" w14:textId="77777777" w:rsidR="00F67E04" w:rsidRDefault="00F67E04" w:rsidP="00F51E84">
      <w:pPr>
        <w:spacing w:after="0" w:line="240" w:lineRule="auto"/>
      </w:pPr>
      <w:r>
        <w:separator/>
      </w:r>
    </w:p>
  </w:footnote>
  <w:footnote w:type="continuationSeparator" w:id="0">
    <w:p w14:paraId="4ED5B33D" w14:textId="77777777" w:rsidR="00F67E04" w:rsidRDefault="00F67E04" w:rsidP="00F5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366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36945"/>
    <w:multiLevelType w:val="hybridMultilevel"/>
    <w:tmpl w:val="738C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36149"/>
    <w:multiLevelType w:val="hybridMultilevel"/>
    <w:tmpl w:val="D5D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CF9"/>
    <w:multiLevelType w:val="hybridMultilevel"/>
    <w:tmpl w:val="D0B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5325"/>
    <w:multiLevelType w:val="hybridMultilevel"/>
    <w:tmpl w:val="B9FC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633F"/>
    <w:multiLevelType w:val="hybridMultilevel"/>
    <w:tmpl w:val="462C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C1348"/>
    <w:multiLevelType w:val="hybridMultilevel"/>
    <w:tmpl w:val="B83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43B12"/>
    <w:multiLevelType w:val="hybridMultilevel"/>
    <w:tmpl w:val="A88E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4560"/>
    <w:multiLevelType w:val="hybridMultilevel"/>
    <w:tmpl w:val="55E2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41B6B"/>
    <w:multiLevelType w:val="hybridMultilevel"/>
    <w:tmpl w:val="406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E52"/>
    <w:multiLevelType w:val="hybridMultilevel"/>
    <w:tmpl w:val="BAFE33C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2D2F17AB"/>
    <w:multiLevelType w:val="hybridMultilevel"/>
    <w:tmpl w:val="785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171B6"/>
    <w:multiLevelType w:val="hybridMultilevel"/>
    <w:tmpl w:val="125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0B8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57353"/>
    <w:multiLevelType w:val="hybridMultilevel"/>
    <w:tmpl w:val="1116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349A"/>
    <w:multiLevelType w:val="hybridMultilevel"/>
    <w:tmpl w:val="921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13960"/>
    <w:multiLevelType w:val="hybridMultilevel"/>
    <w:tmpl w:val="89E4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70210"/>
    <w:multiLevelType w:val="hybridMultilevel"/>
    <w:tmpl w:val="AAD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BA5"/>
    <w:multiLevelType w:val="hybridMultilevel"/>
    <w:tmpl w:val="92F6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04204"/>
    <w:multiLevelType w:val="hybridMultilevel"/>
    <w:tmpl w:val="91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A2ABF"/>
    <w:multiLevelType w:val="hybridMultilevel"/>
    <w:tmpl w:val="4796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2ED6"/>
    <w:multiLevelType w:val="hybridMultilevel"/>
    <w:tmpl w:val="E96A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4E0D"/>
    <w:multiLevelType w:val="hybridMultilevel"/>
    <w:tmpl w:val="F8F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828F7"/>
    <w:multiLevelType w:val="hybridMultilevel"/>
    <w:tmpl w:val="767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0BA4"/>
    <w:multiLevelType w:val="hybridMultilevel"/>
    <w:tmpl w:val="993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60F04"/>
    <w:multiLevelType w:val="hybridMultilevel"/>
    <w:tmpl w:val="7AC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37D59"/>
    <w:multiLevelType w:val="hybridMultilevel"/>
    <w:tmpl w:val="CEF4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C69D6"/>
    <w:multiLevelType w:val="hybridMultilevel"/>
    <w:tmpl w:val="0E8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0165B"/>
    <w:multiLevelType w:val="hybridMultilevel"/>
    <w:tmpl w:val="9DF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77C4"/>
    <w:multiLevelType w:val="hybridMultilevel"/>
    <w:tmpl w:val="D782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A2928"/>
    <w:multiLevelType w:val="hybridMultilevel"/>
    <w:tmpl w:val="277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11694"/>
    <w:multiLevelType w:val="hybridMultilevel"/>
    <w:tmpl w:val="CA7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87B29"/>
    <w:multiLevelType w:val="hybridMultilevel"/>
    <w:tmpl w:val="58C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61509"/>
    <w:multiLevelType w:val="hybridMultilevel"/>
    <w:tmpl w:val="822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E376F"/>
    <w:multiLevelType w:val="hybridMultilevel"/>
    <w:tmpl w:val="95B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313ED"/>
    <w:multiLevelType w:val="hybridMultilevel"/>
    <w:tmpl w:val="4C7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852E7"/>
    <w:multiLevelType w:val="hybridMultilevel"/>
    <w:tmpl w:val="76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80CE2"/>
    <w:multiLevelType w:val="hybridMultilevel"/>
    <w:tmpl w:val="EEF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30"/>
  </w:num>
  <w:num w:numId="7">
    <w:abstractNumId w:val="15"/>
  </w:num>
  <w:num w:numId="8">
    <w:abstractNumId w:val="29"/>
  </w:num>
  <w:num w:numId="9">
    <w:abstractNumId w:val="7"/>
  </w:num>
  <w:num w:numId="10">
    <w:abstractNumId w:val="0"/>
  </w:num>
  <w:num w:numId="11">
    <w:abstractNumId w:val="21"/>
  </w:num>
  <w:num w:numId="12">
    <w:abstractNumId w:val="26"/>
  </w:num>
  <w:num w:numId="13">
    <w:abstractNumId w:val="22"/>
  </w:num>
  <w:num w:numId="14">
    <w:abstractNumId w:val="31"/>
  </w:num>
  <w:num w:numId="15">
    <w:abstractNumId w:val="19"/>
  </w:num>
  <w:num w:numId="16">
    <w:abstractNumId w:val="18"/>
  </w:num>
  <w:num w:numId="17">
    <w:abstractNumId w:val="36"/>
  </w:num>
  <w:num w:numId="18">
    <w:abstractNumId w:val="17"/>
  </w:num>
  <w:num w:numId="19">
    <w:abstractNumId w:val="12"/>
  </w:num>
  <w:num w:numId="20">
    <w:abstractNumId w:val="5"/>
  </w:num>
  <w:num w:numId="21">
    <w:abstractNumId w:val="3"/>
  </w:num>
  <w:num w:numId="22">
    <w:abstractNumId w:val="20"/>
  </w:num>
  <w:num w:numId="23">
    <w:abstractNumId w:val="11"/>
  </w:num>
  <w:num w:numId="24">
    <w:abstractNumId w:val="27"/>
  </w:num>
  <w:num w:numId="25">
    <w:abstractNumId w:val="16"/>
  </w:num>
  <w:num w:numId="26">
    <w:abstractNumId w:val="13"/>
  </w:num>
  <w:num w:numId="27">
    <w:abstractNumId w:val="25"/>
  </w:num>
  <w:num w:numId="28">
    <w:abstractNumId w:val="24"/>
  </w:num>
  <w:num w:numId="29">
    <w:abstractNumId w:val="4"/>
  </w:num>
  <w:num w:numId="30">
    <w:abstractNumId w:val="10"/>
  </w:num>
  <w:num w:numId="31">
    <w:abstractNumId w:val="33"/>
  </w:num>
  <w:num w:numId="32">
    <w:abstractNumId w:val="32"/>
  </w:num>
  <w:num w:numId="33">
    <w:abstractNumId w:val="6"/>
  </w:num>
  <w:num w:numId="34">
    <w:abstractNumId w:val="23"/>
  </w:num>
  <w:num w:numId="35">
    <w:abstractNumId w:val="34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DB"/>
    <w:rsid w:val="00000E98"/>
    <w:rsid w:val="000043E8"/>
    <w:rsid w:val="00004AD3"/>
    <w:rsid w:val="000104F0"/>
    <w:rsid w:val="00010640"/>
    <w:rsid w:val="00010881"/>
    <w:rsid w:val="00011BB2"/>
    <w:rsid w:val="00011D44"/>
    <w:rsid w:val="00011EF2"/>
    <w:rsid w:val="000122F5"/>
    <w:rsid w:val="00013187"/>
    <w:rsid w:val="000143A3"/>
    <w:rsid w:val="00014623"/>
    <w:rsid w:val="00016E50"/>
    <w:rsid w:val="000206DB"/>
    <w:rsid w:val="0002088C"/>
    <w:rsid w:val="00021A8D"/>
    <w:rsid w:val="0002385E"/>
    <w:rsid w:val="000257B8"/>
    <w:rsid w:val="00034074"/>
    <w:rsid w:val="00041857"/>
    <w:rsid w:val="00043A9D"/>
    <w:rsid w:val="000457F4"/>
    <w:rsid w:val="00052974"/>
    <w:rsid w:val="00057A6E"/>
    <w:rsid w:val="00062936"/>
    <w:rsid w:val="00063A97"/>
    <w:rsid w:val="00063C90"/>
    <w:rsid w:val="00064859"/>
    <w:rsid w:val="00065A6D"/>
    <w:rsid w:val="00066BE6"/>
    <w:rsid w:val="00067419"/>
    <w:rsid w:val="00067EAF"/>
    <w:rsid w:val="00071C47"/>
    <w:rsid w:val="00072A89"/>
    <w:rsid w:val="0007550F"/>
    <w:rsid w:val="00075D1C"/>
    <w:rsid w:val="00077BD2"/>
    <w:rsid w:val="0008037F"/>
    <w:rsid w:val="00081863"/>
    <w:rsid w:val="00086BAF"/>
    <w:rsid w:val="0008781D"/>
    <w:rsid w:val="000905DE"/>
    <w:rsid w:val="00092D2E"/>
    <w:rsid w:val="0009301C"/>
    <w:rsid w:val="00093028"/>
    <w:rsid w:val="000A0E9D"/>
    <w:rsid w:val="000A0F1D"/>
    <w:rsid w:val="000B0156"/>
    <w:rsid w:val="000B24C8"/>
    <w:rsid w:val="000B38F9"/>
    <w:rsid w:val="000B3C35"/>
    <w:rsid w:val="000B499F"/>
    <w:rsid w:val="000B5019"/>
    <w:rsid w:val="000B7BEC"/>
    <w:rsid w:val="000C33E9"/>
    <w:rsid w:val="000C3961"/>
    <w:rsid w:val="000C4247"/>
    <w:rsid w:val="000C4F94"/>
    <w:rsid w:val="000C5D52"/>
    <w:rsid w:val="000C6C70"/>
    <w:rsid w:val="000D0747"/>
    <w:rsid w:val="000D361A"/>
    <w:rsid w:val="000D39C6"/>
    <w:rsid w:val="000D4152"/>
    <w:rsid w:val="000D5880"/>
    <w:rsid w:val="000D704A"/>
    <w:rsid w:val="000E54DF"/>
    <w:rsid w:val="000F0F76"/>
    <w:rsid w:val="000F443B"/>
    <w:rsid w:val="00101686"/>
    <w:rsid w:val="00104A31"/>
    <w:rsid w:val="00105AF0"/>
    <w:rsid w:val="0010701D"/>
    <w:rsid w:val="00110585"/>
    <w:rsid w:val="00110B4E"/>
    <w:rsid w:val="001130AD"/>
    <w:rsid w:val="001134D7"/>
    <w:rsid w:val="00115177"/>
    <w:rsid w:val="00116BA4"/>
    <w:rsid w:val="0011764B"/>
    <w:rsid w:val="00121943"/>
    <w:rsid w:val="00123779"/>
    <w:rsid w:val="001251A3"/>
    <w:rsid w:val="00130AA6"/>
    <w:rsid w:val="0013259A"/>
    <w:rsid w:val="00133882"/>
    <w:rsid w:val="00133F15"/>
    <w:rsid w:val="001379FD"/>
    <w:rsid w:val="00137FAA"/>
    <w:rsid w:val="0014082D"/>
    <w:rsid w:val="00144CFD"/>
    <w:rsid w:val="00147345"/>
    <w:rsid w:val="00147B2D"/>
    <w:rsid w:val="00147CBA"/>
    <w:rsid w:val="00150E56"/>
    <w:rsid w:val="00151D91"/>
    <w:rsid w:val="0015367F"/>
    <w:rsid w:val="001555C3"/>
    <w:rsid w:val="00156F4E"/>
    <w:rsid w:val="00160114"/>
    <w:rsid w:val="00160AE4"/>
    <w:rsid w:val="0016221A"/>
    <w:rsid w:val="00170E88"/>
    <w:rsid w:val="00176B17"/>
    <w:rsid w:val="00185411"/>
    <w:rsid w:val="00185A33"/>
    <w:rsid w:val="00186294"/>
    <w:rsid w:val="00191E63"/>
    <w:rsid w:val="00196C42"/>
    <w:rsid w:val="00197006"/>
    <w:rsid w:val="001A3C8B"/>
    <w:rsid w:val="001A48D8"/>
    <w:rsid w:val="001A4FC2"/>
    <w:rsid w:val="001A554A"/>
    <w:rsid w:val="001A5673"/>
    <w:rsid w:val="001A7117"/>
    <w:rsid w:val="001A75B8"/>
    <w:rsid w:val="001B05DD"/>
    <w:rsid w:val="001B1D47"/>
    <w:rsid w:val="001B2019"/>
    <w:rsid w:val="001B457D"/>
    <w:rsid w:val="001C262D"/>
    <w:rsid w:val="001C3033"/>
    <w:rsid w:val="001C5DAD"/>
    <w:rsid w:val="001D08CA"/>
    <w:rsid w:val="001D2C78"/>
    <w:rsid w:val="001D3AAF"/>
    <w:rsid w:val="001D5D32"/>
    <w:rsid w:val="001D6076"/>
    <w:rsid w:val="001E24D2"/>
    <w:rsid w:val="001F12B8"/>
    <w:rsid w:val="001F2FA4"/>
    <w:rsid w:val="001F41AF"/>
    <w:rsid w:val="001F6BE5"/>
    <w:rsid w:val="001F7E99"/>
    <w:rsid w:val="0020010A"/>
    <w:rsid w:val="0020132F"/>
    <w:rsid w:val="002028E6"/>
    <w:rsid w:val="002030AB"/>
    <w:rsid w:val="0020466E"/>
    <w:rsid w:val="002078FA"/>
    <w:rsid w:val="0021002E"/>
    <w:rsid w:val="00212B47"/>
    <w:rsid w:val="00215377"/>
    <w:rsid w:val="00215E3F"/>
    <w:rsid w:val="00220628"/>
    <w:rsid w:val="00232268"/>
    <w:rsid w:val="00234008"/>
    <w:rsid w:val="002360F7"/>
    <w:rsid w:val="00241051"/>
    <w:rsid w:val="00241E19"/>
    <w:rsid w:val="002433F9"/>
    <w:rsid w:val="0024359D"/>
    <w:rsid w:val="00244FE9"/>
    <w:rsid w:val="002510A3"/>
    <w:rsid w:val="00253750"/>
    <w:rsid w:val="00254893"/>
    <w:rsid w:val="00257835"/>
    <w:rsid w:val="00257C10"/>
    <w:rsid w:val="00263491"/>
    <w:rsid w:val="00264F49"/>
    <w:rsid w:val="00266A4A"/>
    <w:rsid w:val="00272E9F"/>
    <w:rsid w:val="002777AF"/>
    <w:rsid w:val="00281799"/>
    <w:rsid w:val="0028610E"/>
    <w:rsid w:val="002912DA"/>
    <w:rsid w:val="00291CF1"/>
    <w:rsid w:val="00292C78"/>
    <w:rsid w:val="00293FD4"/>
    <w:rsid w:val="00296A54"/>
    <w:rsid w:val="002A0223"/>
    <w:rsid w:val="002A50F9"/>
    <w:rsid w:val="002A5178"/>
    <w:rsid w:val="002A57D2"/>
    <w:rsid w:val="002A7689"/>
    <w:rsid w:val="002A78DB"/>
    <w:rsid w:val="002B271B"/>
    <w:rsid w:val="002B35D5"/>
    <w:rsid w:val="002B4CD8"/>
    <w:rsid w:val="002B510A"/>
    <w:rsid w:val="002B74CA"/>
    <w:rsid w:val="002B74FF"/>
    <w:rsid w:val="002C2742"/>
    <w:rsid w:val="002C425A"/>
    <w:rsid w:val="002C6896"/>
    <w:rsid w:val="002D28EE"/>
    <w:rsid w:val="002D2DC2"/>
    <w:rsid w:val="002D533A"/>
    <w:rsid w:val="002D71C0"/>
    <w:rsid w:val="002E0F24"/>
    <w:rsid w:val="002E5183"/>
    <w:rsid w:val="002E5D32"/>
    <w:rsid w:val="002E5E00"/>
    <w:rsid w:val="002E779F"/>
    <w:rsid w:val="002F416E"/>
    <w:rsid w:val="002F50FC"/>
    <w:rsid w:val="002F6E43"/>
    <w:rsid w:val="003033E3"/>
    <w:rsid w:val="00304B78"/>
    <w:rsid w:val="00305221"/>
    <w:rsid w:val="00306C5E"/>
    <w:rsid w:val="00312FF7"/>
    <w:rsid w:val="003136ED"/>
    <w:rsid w:val="00316B3F"/>
    <w:rsid w:val="00316B82"/>
    <w:rsid w:val="0032573F"/>
    <w:rsid w:val="00330623"/>
    <w:rsid w:val="00330C8D"/>
    <w:rsid w:val="003318FA"/>
    <w:rsid w:val="003322D6"/>
    <w:rsid w:val="00332CB4"/>
    <w:rsid w:val="00334B1E"/>
    <w:rsid w:val="003358CD"/>
    <w:rsid w:val="00335DED"/>
    <w:rsid w:val="003436ED"/>
    <w:rsid w:val="00344A51"/>
    <w:rsid w:val="00356359"/>
    <w:rsid w:val="00362557"/>
    <w:rsid w:val="0036257F"/>
    <w:rsid w:val="00362F17"/>
    <w:rsid w:val="00363675"/>
    <w:rsid w:val="0036545B"/>
    <w:rsid w:val="00370CA3"/>
    <w:rsid w:val="00370E1C"/>
    <w:rsid w:val="003736AD"/>
    <w:rsid w:val="0037411E"/>
    <w:rsid w:val="00374840"/>
    <w:rsid w:val="00376024"/>
    <w:rsid w:val="0037680B"/>
    <w:rsid w:val="0038290A"/>
    <w:rsid w:val="00382F6A"/>
    <w:rsid w:val="0038310A"/>
    <w:rsid w:val="00386419"/>
    <w:rsid w:val="00387816"/>
    <w:rsid w:val="00387E8B"/>
    <w:rsid w:val="00392300"/>
    <w:rsid w:val="00393662"/>
    <w:rsid w:val="00395E1A"/>
    <w:rsid w:val="003A00DE"/>
    <w:rsid w:val="003A29E4"/>
    <w:rsid w:val="003A369A"/>
    <w:rsid w:val="003A4616"/>
    <w:rsid w:val="003B19E2"/>
    <w:rsid w:val="003C10DB"/>
    <w:rsid w:val="003C6859"/>
    <w:rsid w:val="003C6E52"/>
    <w:rsid w:val="003D0C79"/>
    <w:rsid w:val="003D7992"/>
    <w:rsid w:val="003D7F75"/>
    <w:rsid w:val="003E1B90"/>
    <w:rsid w:val="003E1FBD"/>
    <w:rsid w:val="003E3129"/>
    <w:rsid w:val="003E478C"/>
    <w:rsid w:val="003E486B"/>
    <w:rsid w:val="003E7DA0"/>
    <w:rsid w:val="003F308A"/>
    <w:rsid w:val="003F3B5F"/>
    <w:rsid w:val="004004EB"/>
    <w:rsid w:val="0040050D"/>
    <w:rsid w:val="004020A9"/>
    <w:rsid w:val="00405059"/>
    <w:rsid w:val="00413C52"/>
    <w:rsid w:val="00414C22"/>
    <w:rsid w:val="00416F48"/>
    <w:rsid w:val="0042004F"/>
    <w:rsid w:val="00422912"/>
    <w:rsid w:val="00423BED"/>
    <w:rsid w:val="00425694"/>
    <w:rsid w:val="00427946"/>
    <w:rsid w:val="0043099C"/>
    <w:rsid w:val="0043432E"/>
    <w:rsid w:val="004348E6"/>
    <w:rsid w:val="00435322"/>
    <w:rsid w:val="004379C8"/>
    <w:rsid w:val="00437BA9"/>
    <w:rsid w:val="00440557"/>
    <w:rsid w:val="00441646"/>
    <w:rsid w:val="00444A23"/>
    <w:rsid w:val="00446DCB"/>
    <w:rsid w:val="0044749E"/>
    <w:rsid w:val="0045025E"/>
    <w:rsid w:val="00450CE9"/>
    <w:rsid w:val="00451484"/>
    <w:rsid w:val="00451901"/>
    <w:rsid w:val="00454436"/>
    <w:rsid w:val="00461F7E"/>
    <w:rsid w:val="00472AF7"/>
    <w:rsid w:val="00472DC4"/>
    <w:rsid w:val="00476764"/>
    <w:rsid w:val="004813CE"/>
    <w:rsid w:val="0048170B"/>
    <w:rsid w:val="00483FEE"/>
    <w:rsid w:val="00485D72"/>
    <w:rsid w:val="004917CE"/>
    <w:rsid w:val="00493763"/>
    <w:rsid w:val="004946B4"/>
    <w:rsid w:val="00494E8A"/>
    <w:rsid w:val="004A287C"/>
    <w:rsid w:val="004A2E77"/>
    <w:rsid w:val="004A35E4"/>
    <w:rsid w:val="004A60F2"/>
    <w:rsid w:val="004A7506"/>
    <w:rsid w:val="004B0513"/>
    <w:rsid w:val="004B09F0"/>
    <w:rsid w:val="004B298B"/>
    <w:rsid w:val="004B76D4"/>
    <w:rsid w:val="004C57C0"/>
    <w:rsid w:val="004D04B0"/>
    <w:rsid w:val="004D1B1B"/>
    <w:rsid w:val="004D2395"/>
    <w:rsid w:val="004D5A08"/>
    <w:rsid w:val="004D6C9A"/>
    <w:rsid w:val="004E4596"/>
    <w:rsid w:val="004F4ADF"/>
    <w:rsid w:val="004F7229"/>
    <w:rsid w:val="00500A95"/>
    <w:rsid w:val="00503217"/>
    <w:rsid w:val="00503997"/>
    <w:rsid w:val="00511ADB"/>
    <w:rsid w:val="0051571A"/>
    <w:rsid w:val="00517B38"/>
    <w:rsid w:val="00520B50"/>
    <w:rsid w:val="00522F69"/>
    <w:rsid w:val="00530BBD"/>
    <w:rsid w:val="00530E33"/>
    <w:rsid w:val="00531DCA"/>
    <w:rsid w:val="005322F4"/>
    <w:rsid w:val="00535039"/>
    <w:rsid w:val="00537BEC"/>
    <w:rsid w:val="005426AC"/>
    <w:rsid w:val="00544919"/>
    <w:rsid w:val="00545265"/>
    <w:rsid w:val="00545389"/>
    <w:rsid w:val="005477B0"/>
    <w:rsid w:val="00547CDB"/>
    <w:rsid w:val="00551C7E"/>
    <w:rsid w:val="00552361"/>
    <w:rsid w:val="00555655"/>
    <w:rsid w:val="00555692"/>
    <w:rsid w:val="0055739E"/>
    <w:rsid w:val="00562E28"/>
    <w:rsid w:val="005649C3"/>
    <w:rsid w:val="00571238"/>
    <w:rsid w:val="00571B83"/>
    <w:rsid w:val="005722AF"/>
    <w:rsid w:val="00572973"/>
    <w:rsid w:val="00573F25"/>
    <w:rsid w:val="00574528"/>
    <w:rsid w:val="00575F54"/>
    <w:rsid w:val="005836ED"/>
    <w:rsid w:val="00584CF4"/>
    <w:rsid w:val="00590A9F"/>
    <w:rsid w:val="0059310E"/>
    <w:rsid w:val="0059440D"/>
    <w:rsid w:val="00595803"/>
    <w:rsid w:val="00597065"/>
    <w:rsid w:val="005A2C73"/>
    <w:rsid w:val="005A390D"/>
    <w:rsid w:val="005A4324"/>
    <w:rsid w:val="005A4747"/>
    <w:rsid w:val="005A7037"/>
    <w:rsid w:val="005B039F"/>
    <w:rsid w:val="005B07F0"/>
    <w:rsid w:val="005B2580"/>
    <w:rsid w:val="005B323B"/>
    <w:rsid w:val="005B3B9B"/>
    <w:rsid w:val="005C2732"/>
    <w:rsid w:val="005C2936"/>
    <w:rsid w:val="005C38F3"/>
    <w:rsid w:val="005C3DDC"/>
    <w:rsid w:val="005C6858"/>
    <w:rsid w:val="005D0EED"/>
    <w:rsid w:val="005D2092"/>
    <w:rsid w:val="005D66BC"/>
    <w:rsid w:val="005D6E69"/>
    <w:rsid w:val="005E2AC2"/>
    <w:rsid w:val="005E5277"/>
    <w:rsid w:val="005E661E"/>
    <w:rsid w:val="005F3976"/>
    <w:rsid w:val="005F442A"/>
    <w:rsid w:val="005F56DA"/>
    <w:rsid w:val="00601DCE"/>
    <w:rsid w:val="006023E4"/>
    <w:rsid w:val="00603C0A"/>
    <w:rsid w:val="0060620D"/>
    <w:rsid w:val="00606C1C"/>
    <w:rsid w:val="006076ED"/>
    <w:rsid w:val="0061127C"/>
    <w:rsid w:val="0061214D"/>
    <w:rsid w:val="00617194"/>
    <w:rsid w:val="00622237"/>
    <w:rsid w:val="006227D4"/>
    <w:rsid w:val="00622D64"/>
    <w:rsid w:val="0062353E"/>
    <w:rsid w:val="00623A3C"/>
    <w:rsid w:val="00624B4F"/>
    <w:rsid w:val="00627316"/>
    <w:rsid w:val="00630FDC"/>
    <w:rsid w:val="00633A27"/>
    <w:rsid w:val="00635A90"/>
    <w:rsid w:val="006372A4"/>
    <w:rsid w:val="00644CE6"/>
    <w:rsid w:val="00646132"/>
    <w:rsid w:val="0064690C"/>
    <w:rsid w:val="006475D9"/>
    <w:rsid w:val="00650B3E"/>
    <w:rsid w:val="0065404D"/>
    <w:rsid w:val="00655F91"/>
    <w:rsid w:val="00656A0B"/>
    <w:rsid w:val="0066064A"/>
    <w:rsid w:val="00661458"/>
    <w:rsid w:val="0066487E"/>
    <w:rsid w:val="006675C0"/>
    <w:rsid w:val="00672E3F"/>
    <w:rsid w:val="00675B4B"/>
    <w:rsid w:val="006803E0"/>
    <w:rsid w:val="00680B04"/>
    <w:rsid w:val="00682068"/>
    <w:rsid w:val="00683EF7"/>
    <w:rsid w:val="00684CC1"/>
    <w:rsid w:val="00693CA7"/>
    <w:rsid w:val="00693E2C"/>
    <w:rsid w:val="00697101"/>
    <w:rsid w:val="00697562"/>
    <w:rsid w:val="006A02A0"/>
    <w:rsid w:val="006A2B78"/>
    <w:rsid w:val="006A3A47"/>
    <w:rsid w:val="006A4DD6"/>
    <w:rsid w:val="006A5154"/>
    <w:rsid w:val="006A63EB"/>
    <w:rsid w:val="006A6983"/>
    <w:rsid w:val="006A69E3"/>
    <w:rsid w:val="006B0279"/>
    <w:rsid w:val="006B5ED4"/>
    <w:rsid w:val="006B74CA"/>
    <w:rsid w:val="006C0196"/>
    <w:rsid w:val="006C1FC3"/>
    <w:rsid w:val="006C7142"/>
    <w:rsid w:val="006C7C30"/>
    <w:rsid w:val="006D00FF"/>
    <w:rsid w:val="006D014E"/>
    <w:rsid w:val="006D5D2E"/>
    <w:rsid w:val="006E0517"/>
    <w:rsid w:val="006E234D"/>
    <w:rsid w:val="006E2895"/>
    <w:rsid w:val="006E2A8C"/>
    <w:rsid w:val="006E7A7B"/>
    <w:rsid w:val="006F1893"/>
    <w:rsid w:val="006F1B68"/>
    <w:rsid w:val="006F2813"/>
    <w:rsid w:val="006F3203"/>
    <w:rsid w:val="006F5262"/>
    <w:rsid w:val="006F5BFE"/>
    <w:rsid w:val="006F621F"/>
    <w:rsid w:val="00700242"/>
    <w:rsid w:val="00701408"/>
    <w:rsid w:val="007065C3"/>
    <w:rsid w:val="007101A0"/>
    <w:rsid w:val="00713E93"/>
    <w:rsid w:val="00714378"/>
    <w:rsid w:val="007174FA"/>
    <w:rsid w:val="00721564"/>
    <w:rsid w:val="00722CF9"/>
    <w:rsid w:val="00723BB4"/>
    <w:rsid w:val="00724598"/>
    <w:rsid w:val="007274C4"/>
    <w:rsid w:val="007305EA"/>
    <w:rsid w:val="00731AB9"/>
    <w:rsid w:val="00732009"/>
    <w:rsid w:val="00732A92"/>
    <w:rsid w:val="00733276"/>
    <w:rsid w:val="0073359B"/>
    <w:rsid w:val="00735579"/>
    <w:rsid w:val="00740CF2"/>
    <w:rsid w:val="00740E64"/>
    <w:rsid w:val="00742331"/>
    <w:rsid w:val="00744010"/>
    <w:rsid w:val="007440D1"/>
    <w:rsid w:val="00744A71"/>
    <w:rsid w:val="00746FA5"/>
    <w:rsid w:val="00756B0C"/>
    <w:rsid w:val="007575FB"/>
    <w:rsid w:val="00762166"/>
    <w:rsid w:val="007637A7"/>
    <w:rsid w:val="007666FF"/>
    <w:rsid w:val="00771390"/>
    <w:rsid w:val="00772BEA"/>
    <w:rsid w:val="00774C24"/>
    <w:rsid w:val="007802B9"/>
    <w:rsid w:val="0078077A"/>
    <w:rsid w:val="0078578B"/>
    <w:rsid w:val="00791428"/>
    <w:rsid w:val="0079147D"/>
    <w:rsid w:val="007919EB"/>
    <w:rsid w:val="0079387F"/>
    <w:rsid w:val="007942C3"/>
    <w:rsid w:val="007949A9"/>
    <w:rsid w:val="00796B16"/>
    <w:rsid w:val="00796C97"/>
    <w:rsid w:val="00797AB5"/>
    <w:rsid w:val="007A2D6E"/>
    <w:rsid w:val="007A3450"/>
    <w:rsid w:val="007A455A"/>
    <w:rsid w:val="007A73BC"/>
    <w:rsid w:val="007A78CF"/>
    <w:rsid w:val="007B0C01"/>
    <w:rsid w:val="007B3C4D"/>
    <w:rsid w:val="007B4310"/>
    <w:rsid w:val="007D09B1"/>
    <w:rsid w:val="007D7245"/>
    <w:rsid w:val="007D7CC8"/>
    <w:rsid w:val="007E396D"/>
    <w:rsid w:val="007E4C10"/>
    <w:rsid w:val="007F1F03"/>
    <w:rsid w:val="007F25D5"/>
    <w:rsid w:val="007F30C1"/>
    <w:rsid w:val="007F3C1F"/>
    <w:rsid w:val="007F4039"/>
    <w:rsid w:val="00801ECB"/>
    <w:rsid w:val="00805C0D"/>
    <w:rsid w:val="0080682B"/>
    <w:rsid w:val="00806A96"/>
    <w:rsid w:val="00806AE1"/>
    <w:rsid w:val="008144E2"/>
    <w:rsid w:val="00824122"/>
    <w:rsid w:val="00824C75"/>
    <w:rsid w:val="00825730"/>
    <w:rsid w:val="008266EE"/>
    <w:rsid w:val="008279DB"/>
    <w:rsid w:val="008404BB"/>
    <w:rsid w:val="00841153"/>
    <w:rsid w:val="00841164"/>
    <w:rsid w:val="008414FE"/>
    <w:rsid w:val="00841685"/>
    <w:rsid w:val="00844CFD"/>
    <w:rsid w:val="00847695"/>
    <w:rsid w:val="008505EB"/>
    <w:rsid w:val="00850F06"/>
    <w:rsid w:val="00852119"/>
    <w:rsid w:val="00853736"/>
    <w:rsid w:val="00854D36"/>
    <w:rsid w:val="0085523E"/>
    <w:rsid w:val="008574B2"/>
    <w:rsid w:val="0086038A"/>
    <w:rsid w:val="00861A2E"/>
    <w:rsid w:val="008634DE"/>
    <w:rsid w:val="0086574B"/>
    <w:rsid w:val="00865E83"/>
    <w:rsid w:val="0086635D"/>
    <w:rsid w:val="008674DE"/>
    <w:rsid w:val="00873467"/>
    <w:rsid w:val="008743EE"/>
    <w:rsid w:val="00874C3E"/>
    <w:rsid w:val="00875CFE"/>
    <w:rsid w:val="008820BF"/>
    <w:rsid w:val="00883E3A"/>
    <w:rsid w:val="00885493"/>
    <w:rsid w:val="00886284"/>
    <w:rsid w:val="0088641C"/>
    <w:rsid w:val="008866F7"/>
    <w:rsid w:val="00887C6D"/>
    <w:rsid w:val="00890891"/>
    <w:rsid w:val="00893421"/>
    <w:rsid w:val="00894228"/>
    <w:rsid w:val="00895336"/>
    <w:rsid w:val="00897A9C"/>
    <w:rsid w:val="008A1C80"/>
    <w:rsid w:val="008A3D16"/>
    <w:rsid w:val="008A444A"/>
    <w:rsid w:val="008A4CB5"/>
    <w:rsid w:val="008A6D6F"/>
    <w:rsid w:val="008B6243"/>
    <w:rsid w:val="008B7200"/>
    <w:rsid w:val="008C0549"/>
    <w:rsid w:val="008C2532"/>
    <w:rsid w:val="008C2B06"/>
    <w:rsid w:val="008D0848"/>
    <w:rsid w:val="008D12C5"/>
    <w:rsid w:val="008E1CA8"/>
    <w:rsid w:val="008E4555"/>
    <w:rsid w:val="008F1FE3"/>
    <w:rsid w:val="008F4510"/>
    <w:rsid w:val="008F49F0"/>
    <w:rsid w:val="008F575E"/>
    <w:rsid w:val="00901990"/>
    <w:rsid w:val="009045B3"/>
    <w:rsid w:val="00904D80"/>
    <w:rsid w:val="00904E4E"/>
    <w:rsid w:val="00905F0C"/>
    <w:rsid w:val="0091219A"/>
    <w:rsid w:val="00913E8A"/>
    <w:rsid w:val="00915501"/>
    <w:rsid w:val="009171C1"/>
    <w:rsid w:val="00917B7C"/>
    <w:rsid w:val="00917F34"/>
    <w:rsid w:val="00920EE2"/>
    <w:rsid w:val="00921818"/>
    <w:rsid w:val="00921A9C"/>
    <w:rsid w:val="009226DC"/>
    <w:rsid w:val="00930309"/>
    <w:rsid w:val="00935E1F"/>
    <w:rsid w:val="009362A2"/>
    <w:rsid w:val="00937332"/>
    <w:rsid w:val="009378A8"/>
    <w:rsid w:val="00941581"/>
    <w:rsid w:val="00943454"/>
    <w:rsid w:val="009446A9"/>
    <w:rsid w:val="0094470F"/>
    <w:rsid w:val="009463D4"/>
    <w:rsid w:val="00950751"/>
    <w:rsid w:val="0095094C"/>
    <w:rsid w:val="00955927"/>
    <w:rsid w:val="0095727F"/>
    <w:rsid w:val="00957B70"/>
    <w:rsid w:val="00960BC1"/>
    <w:rsid w:val="00960F8E"/>
    <w:rsid w:val="009640E3"/>
    <w:rsid w:val="0096454B"/>
    <w:rsid w:val="009645EE"/>
    <w:rsid w:val="009679AF"/>
    <w:rsid w:val="00970082"/>
    <w:rsid w:val="00971023"/>
    <w:rsid w:val="009726FA"/>
    <w:rsid w:val="00972E4F"/>
    <w:rsid w:val="00973111"/>
    <w:rsid w:val="00974945"/>
    <w:rsid w:val="00974BF7"/>
    <w:rsid w:val="00975364"/>
    <w:rsid w:val="009763A9"/>
    <w:rsid w:val="00976F7F"/>
    <w:rsid w:val="009830BF"/>
    <w:rsid w:val="00984A07"/>
    <w:rsid w:val="00994F89"/>
    <w:rsid w:val="009953C6"/>
    <w:rsid w:val="009A0FD9"/>
    <w:rsid w:val="009B2B40"/>
    <w:rsid w:val="009B34A1"/>
    <w:rsid w:val="009B453C"/>
    <w:rsid w:val="009B4F44"/>
    <w:rsid w:val="009B530C"/>
    <w:rsid w:val="009B542D"/>
    <w:rsid w:val="009B5B9D"/>
    <w:rsid w:val="009B6535"/>
    <w:rsid w:val="009C366B"/>
    <w:rsid w:val="009C791D"/>
    <w:rsid w:val="009D0D57"/>
    <w:rsid w:val="009D1DBD"/>
    <w:rsid w:val="009D37FC"/>
    <w:rsid w:val="009D5FB3"/>
    <w:rsid w:val="009D7777"/>
    <w:rsid w:val="009E161A"/>
    <w:rsid w:val="009E2AA1"/>
    <w:rsid w:val="009E2B9A"/>
    <w:rsid w:val="009E3573"/>
    <w:rsid w:val="009E3E97"/>
    <w:rsid w:val="009F2398"/>
    <w:rsid w:val="009F591E"/>
    <w:rsid w:val="009F7CC2"/>
    <w:rsid w:val="00A02C11"/>
    <w:rsid w:val="00A04265"/>
    <w:rsid w:val="00A06F72"/>
    <w:rsid w:val="00A13F8D"/>
    <w:rsid w:val="00A16131"/>
    <w:rsid w:val="00A168F1"/>
    <w:rsid w:val="00A16EEF"/>
    <w:rsid w:val="00A16FF1"/>
    <w:rsid w:val="00A2012C"/>
    <w:rsid w:val="00A20E17"/>
    <w:rsid w:val="00A2190F"/>
    <w:rsid w:val="00A30133"/>
    <w:rsid w:val="00A30D88"/>
    <w:rsid w:val="00A32747"/>
    <w:rsid w:val="00A33DFF"/>
    <w:rsid w:val="00A343F6"/>
    <w:rsid w:val="00A34A58"/>
    <w:rsid w:val="00A360A8"/>
    <w:rsid w:val="00A43B1F"/>
    <w:rsid w:val="00A449D2"/>
    <w:rsid w:val="00A47C17"/>
    <w:rsid w:val="00A47EEB"/>
    <w:rsid w:val="00A50D4D"/>
    <w:rsid w:val="00A53526"/>
    <w:rsid w:val="00A54FCC"/>
    <w:rsid w:val="00A554C4"/>
    <w:rsid w:val="00A556F0"/>
    <w:rsid w:val="00A60701"/>
    <w:rsid w:val="00A647E9"/>
    <w:rsid w:val="00A67057"/>
    <w:rsid w:val="00A6767E"/>
    <w:rsid w:val="00A70121"/>
    <w:rsid w:val="00A70E9F"/>
    <w:rsid w:val="00A71910"/>
    <w:rsid w:val="00A73435"/>
    <w:rsid w:val="00A777DE"/>
    <w:rsid w:val="00A80106"/>
    <w:rsid w:val="00A8055E"/>
    <w:rsid w:val="00A80D2E"/>
    <w:rsid w:val="00A84010"/>
    <w:rsid w:val="00A842C0"/>
    <w:rsid w:val="00A851B3"/>
    <w:rsid w:val="00A91686"/>
    <w:rsid w:val="00A96C46"/>
    <w:rsid w:val="00A978BE"/>
    <w:rsid w:val="00AA01A4"/>
    <w:rsid w:val="00AA2064"/>
    <w:rsid w:val="00AA274F"/>
    <w:rsid w:val="00AA4653"/>
    <w:rsid w:val="00AB0274"/>
    <w:rsid w:val="00AB0CD8"/>
    <w:rsid w:val="00AB509A"/>
    <w:rsid w:val="00AB732D"/>
    <w:rsid w:val="00AB7CB0"/>
    <w:rsid w:val="00AC013D"/>
    <w:rsid w:val="00AC2104"/>
    <w:rsid w:val="00AC7154"/>
    <w:rsid w:val="00AD187A"/>
    <w:rsid w:val="00AD4151"/>
    <w:rsid w:val="00AF2777"/>
    <w:rsid w:val="00AF36D8"/>
    <w:rsid w:val="00AF5E14"/>
    <w:rsid w:val="00AF5E51"/>
    <w:rsid w:val="00B00F52"/>
    <w:rsid w:val="00B076D4"/>
    <w:rsid w:val="00B13B07"/>
    <w:rsid w:val="00B13BF9"/>
    <w:rsid w:val="00B15E66"/>
    <w:rsid w:val="00B205EB"/>
    <w:rsid w:val="00B21886"/>
    <w:rsid w:val="00B22D0D"/>
    <w:rsid w:val="00B23ADA"/>
    <w:rsid w:val="00B260D8"/>
    <w:rsid w:val="00B3009E"/>
    <w:rsid w:val="00B332BF"/>
    <w:rsid w:val="00B343D4"/>
    <w:rsid w:val="00B40B3E"/>
    <w:rsid w:val="00B41139"/>
    <w:rsid w:val="00B42703"/>
    <w:rsid w:val="00B42717"/>
    <w:rsid w:val="00B42A7A"/>
    <w:rsid w:val="00B430F9"/>
    <w:rsid w:val="00B43975"/>
    <w:rsid w:val="00B57787"/>
    <w:rsid w:val="00B57CC5"/>
    <w:rsid w:val="00B724D3"/>
    <w:rsid w:val="00B740A9"/>
    <w:rsid w:val="00B76866"/>
    <w:rsid w:val="00B81806"/>
    <w:rsid w:val="00B81CEB"/>
    <w:rsid w:val="00B82D55"/>
    <w:rsid w:val="00B82D67"/>
    <w:rsid w:val="00B85AED"/>
    <w:rsid w:val="00B86ECD"/>
    <w:rsid w:val="00B870A1"/>
    <w:rsid w:val="00B92D3C"/>
    <w:rsid w:val="00B94010"/>
    <w:rsid w:val="00B973D3"/>
    <w:rsid w:val="00BA3400"/>
    <w:rsid w:val="00BA5201"/>
    <w:rsid w:val="00BA68F4"/>
    <w:rsid w:val="00BB15F3"/>
    <w:rsid w:val="00BB2264"/>
    <w:rsid w:val="00BB7243"/>
    <w:rsid w:val="00BB7709"/>
    <w:rsid w:val="00BC12DD"/>
    <w:rsid w:val="00BC1DD5"/>
    <w:rsid w:val="00BC2E5A"/>
    <w:rsid w:val="00BC39AD"/>
    <w:rsid w:val="00BD304C"/>
    <w:rsid w:val="00BD5895"/>
    <w:rsid w:val="00BD6979"/>
    <w:rsid w:val="00BD6AAA"/>
    <w:rsid w:val="00BE59DE"/>
    <w:rsid w:val="00BE674D"/>
    <w:rsid w:val="00BE6D49"/>
    <w:rsid w:val="00BE6E58"/>
    <w:rsid w:val="00BF303E"/>
    <w:rsid w:val="00BF5321"/>
    <w:rsid w:val="00BF5DDC"/>
    <w:rsid w:val="00BF6026"/>
    <w:rsid w:val="00BF66B1"/>
    <w:rsid w:val="00BF7486"/>
    <w:rsid w:val="00BF7CE3"/>
    <w:rsid w:val="00C02859"/>
    <w:rsid w:val="00C02B12"/>
    <w:rsid w:val="00C02B2D"/>
    <w:rsid w:val="00C034C8"/>
    <w:rsid w:val="00C06625"/>
    <w:rsid w:val="00C07D56"/>
    <w:rsid w:val="00C10AC8"/>
    <w:rsid w:val="00C115B4"/>
    <w:rsid w:val="00C12954"/>
    <w:rsid w:val="00C134AA"/>
    <w:rsid w:val="00C2285D"/>
    <w:rsid w:val="00C249DE"/>
    <w:rsid w:val="00C307C8"/>
    <w:rsid w:val="00C30AAC"/>
    <w:rsid w:val="00C33220"/>
    <w:rsid w:val="00C353B1"/>
    <w:rsid w:val="00C368FE"/>
    <w:rsid w:val="00C40A70"/>
    <w:rsid w:val="00C412C8"/>
    <w:rsid w:val="00C4163B"/>
    <w:rsid w:val="00C4176D"/>
    <w:rsid w:val="00C467C0"/>
    <w:rsid w:val="00C50451"/>
    <w:rsid w:val="00C52222"/>
    <w:rsid w:val="00C5532A"/>
    <w:rsid w:val="00C558E8"/>
    <w:rsid w:val="00C55D50"/>
    <w:rsid w:val="00C57C3D"/>
    <w:rsid w:val="00C57F07"/>
    <w:rsid w:val="00C60BD1"/>
    <w:rsid w:val="00C62FE1"/>
    <w:rsid w:val="00C64AE2"/>
    <w:rsid w:val="00C66128"/>
    <w:rsid w:val="00C7124F"/>
    <w:rsid w:val="00C71FB6"/>
    <w:rsid w:val="00C742B6"/>
    <w:rsid w:val="00C74393"/>
    <w:rsid w:val="00C74A85"/>
    <w:rsid w:val="00C7671C"/>
    <w:rsid w:val="00C82F7C"/>
    <w:rsid w:val="00C83F1B"/>
    <w:rsid w:val="00C84239"/>
    <w:rsid w:val="00C86757"/>
    <w:rsid w:val="00C86BFB"/>
    <w:rsid w:val="00C87DC2"/>
    <w:rsid w:val="00C904E8"/>
    <w:rsid w:val="00C91A9C"/>
    <w:rsid w:val="00C92BFB"/>
    <w:rsid w:val="00C94C87"/>
    <w:rsid w:val="00CA1685"/>
    <w:rsid w:val="00CA1C36"/>
    <w:rsid w:val="00CA25D5"/>
    <w:rsid w:val="00CA3032"/>
    <w:rsid w:val="00CA3490"/>
    <w:rsid w:val="00CA3DB8"/>
    <w:rsid w:val="00CB00C7"/>
    <w:rsid w:val="00CB0682"/>
    <w:rsid w:val="00CB10C0"/>
    <w:rsid w:val="00CB3184"/>
    <w:rsid w:val="00CB615D"/>
    <w:rsid w:val="00CB782D"/>
    <w:rsid w:val="00CC24FB"/>
    <w:rsid w:val="00CC3BF1"/>
    <w:rsid w:val="00CC76F9"/>
    <w:rsid w:val="00CC7BEF"/>
    <w:rsid w:val="00CD337D"/>
    <w:rsid w:val="00CD4AF7"/>
    <w:rsid w:val="00CD6027"/>
    <w:rsid w:val="00CD61B2"/>
    <w:rsid w:val="00CE4AEB"/>
    <w:rsid w:val="00CE7117"/>
    <w:rsid w:val="00CE74AC"/>
    <w:rsid w:val="00CE7B14"/>
    <w:rsid w:val="00CF2E08"/>
    <w:rsid w:val="00CF6C2D"/>
    <w:rsid w:val="00D011F8"/>
    <w:rsid w:val="00D01F32"/>
    <w:rsid w:val="00D0248F"/>
    <w:rsid w:val="00D17864"/>
    <w:rsid w:val="00D21245"/>
    <w:rsid w:val="00D2305B"/>
    <w:rsid w:val="00D237AA"/>
    <w:rsid w:val="00D244F9"/>
    <w:rsid w:val="00D249F2"/>
    <w:rsid w:val="00D260D1"/>
    <w:rsid w:val="00D31105"/>
    <w:rsid w:val="00D349AC"/>
    <w:rsid w:val="00D4083D"/>
    <w:rsid w:val="00D43A0C"/>
    <w:rsid w:val="00D46819"/>
    <w:rsid w:val="00D47360"/>
    <w:rsid w:val="00D47762"/>
    <w:rsid w:val="00D50EFA"/>
    <w:rsid w:val="00D57021"/>
    <w:rsid w:val="00D57ED3"/>
    <w:rsid w:val="00D60637"/>
    <w:rsid w:val="00D61B5C"/>
    <w:rsid w:val="00D642C7"/>
    <w:rsid w:val="00D65D4B"/>
    <w:rsid w:val="00D76336"/>
    <w:rsid w:val="00D8142F"/>
    <w:rsid w:val="00D81710"/>
    <w:rsid w:val="00D82142"/>
    <w:rsid w:val="00D85563"/>
    <w:rsid w:val="00D8567F"/>
    <w:rsid w:val="00D87EB7"/>
    <w:rsid w:val="00D918FE"/>
    <w:rsid w:val="00D926F7"/>
    <w:rsid w:val="00D958F3"/>
    <w:rsid w:val="00D969DD"/>
    <w:rsid w:val="00DA101C"/>
    <w:rsid w:val="00DA109D"/>
    <w:rsid w:val="00DA45D4"/>
    <w:rsid w:val="00DA5060"/>
    <w:rsid w:val="00DA513E"/>
    <w:rsid w:val="00DA7CBC"/>
    <w:rsid w:val="00DB5EFA"/>
    <w:rsid w:val="00DC08BF"/>
    <w:rsid w:val="00DC2401"/>
    <w:rsid w:val="00DC416E"/>
    <w:rsid w:val="00DC515D"/>
    <w:rsid w:val="00DD1605"/>
    <w:rsid w:val="00DD3A15"/>
    <w:rsid w:val="00DD6BFE"/>
    <w:rsid w:val="00DE183B"/>
    <w:rsid w:val="00DE2688"/>
    <w:rsid w:val="00DE6460"/>
    <w:rsid w:val="00DE7387"/>
    <w:rsid w:val="00DE7E03"/>
    <w:rsid w:val="00DF31E2"/>
    <w:rsid w:val="00DF372D"/>
    <w:rsid w:val="00E007B5"/>
    <w:rsid w:val="00E0170C"/>
    <w:rsid w:val="00E01A24"/>
    <w:rsid w:val="00E05FE3"/>
    <w:rsid w:val="00E064CD"/>
    <w:rsid w:val="00E07B1F"/>
    <w:rsid w:val="00E101B8"/>
    <w:rsid w:val="00E13291"/>
    <w:rsid w:val="00E14C0F"/>
    <w:rsid w:val="00E155C6"/>
    <w:rsid w:val="00E168CE"/>
    <w:rsid w:val="00E21477"/>
    <w:rsid w:val="00E30847"/>
    <w:rsid w:val="00E355F4"/>
    <w:rsid w:val="00E36569"/>
    <w:rsid w:val="00E41DA6"/>
    <w:rsid w:val="00E4248F"/>
    <w:rsid w:val="00E43AE2"/>
    <w:rsid w:val="00E455FF"/>
    <w:rsid w:val="00E47BD9"/>
    <w:rsid w:val="00E47D68"/>
    <w:rsid w:val="00E50F6D"/>
    <w:rsid w:val="00E5132C"/>
    <w:rsid w:val="00E52581"/>
    <w:rsid w:val="00E57140"/>
    <w:rsid w:val="00E6032E"/>
    <w:rsid w:val="00E60634"/>
    <w:rsid w:val="00E64288"/>
    <w:rsid w:val="00E642FE"/>
    <w:rsid w:val="00E675A9"/>
    <w:rsid w:val="00E67773"/>
    <w:rsid w:val="00E700B4"/>
    <w:rsid w:val="00E70D32"/>
    <w:rsid w:val="00E71C5E"/>
    <w:rsid w:val="00E732A3"/>
    <w:rsid w:val="00E75FA4"/>
    <w:rsid w:val="00E76231"/>
    <w:rsid w:val="00E773C9"/>
    <w:rsid w:val="00E84B3C"/>
    <w:rsid w:val="00E852D0"/>
    <w:rsid w:val="00E86EE5"/>
    <w:rsid w:val="00E9097A"/>
    <w:rsid w:val="00E915DF"/>
    <w:rsid w:val="00E97328"/>
    <w:rsid w:val="00EA0323"/>
    <w:rsid w:val="00EA47F9"/>
    <w:rsid w:val="00EA4C69"/>
    <w:rsid w:val="00EA63EF"/>
    <w:rsid w:val="00EA6BAB"/>
    <w:rsid w:val="00EA7812"/>
    <w:rsid w:val="00EB29FA"/>
    <w:rsid w:val="00EC1775"/>
    <w:rsid w:val="00EC1AA4"/>
    <w:rsid w:val="00EC1E7D"/>
    <w:rsid w:val="00EC4271"/>
    <w:rsid w:val="00EC5FA4"/>
    <w:rsid w:val="00EC611B"/>
    <w:rsid w:val="00ED7ED4"/>
    <w:rsid w:val="00EE2446"/>
    <w:rsid w:val="00EE330E"/>
    <w:rsid w:val="00EE603D"/>
    <w:rsid w:val="00EE6B49"/>
    <w:rsid w:val="00EE6F5B"/>
    <w:rsid w:val="00EE7DC4"/>
    <w:rsid w:val="00EF0408"/>
    <w:rsid w:val="00EF0992"/>
    <w:rsid w:val="00EF10FF"/>
    <w:rsid w:val="00EF3988"/>
    <w:rsid w:val="00EF4A3A"/>
    <w:rsid w:val="00EF5542"/>
    <w:rsid w:val="00F02573"/>
    <w:rsid w:val="00F0288D"/>
    <w:rsid w:val="00F0317E"/>
    <w:rsid w:val="00F0422D"/>
    <w:rsid w:val="00F04F03"/>
    <w:rsid w:val="00F05CD3"/>
    <w:rsid w:val="00F0700E"/>
    <w:rsid w:val="00F12D33"/>
    <w:rsid w:val="00F14CF1"/>
    <w:rsid w:val="00F1758B"/>
    <w:rsid w:val="00F178D7"/>
    <w:rsid w:val="00F17B54"/>
    <w:rsid w:val="00F33A14"/>
    <w:rsid w:val="00F35DDB"/>
    <w:rsid w:val="00F360A3"/>
    <w:rsid w:val="00F401D5"/>
    <w:rsid w:val="00F411D1"/>
    <w:rsid w:val="00F45678"/>
    <w:rsid w:val="00F478F7"/>
    <w:rsid w:val="00F50513"/>
    <w:rsid w:val="00F51E84"/>
    <w:rsid w:val="00F521BB"/>
    <w:rsid w:val="00F56AE1"/>
    <w:rsid w:val="00F6265C"/>
    <w:rsid w:val="00F629DF"/>
    <w:rsid w:val="00F62FD2"/>
    <w:rsid w:val="00F67E04"/>
    <w:rsid w:val="00F74BED"/>
    <w:rsid w:val="00F75150"/>
    <w:rsid w:val="00F80446"/>
    <w:rsid w:val="00F82138"/>
    <w:rsid w:val="00F850B3"/>
    <w:rsid w:val="00F90371"/>
    <w:rsid w:val="00F903E0"/>
    <w:rsid w:val="00F91871"/>
    <w:rsid w:val="00F928F9"/>
    <w:rsid w:val="00F92A0E"/>
    <w:rsid w:val="00F94A33"/>
    <w:rsid w:val="00FA0307"/>
    <w:rsid w:val="00FA3B21"/>
    <w:rsid w:val="00FA496F"/>
    <w:rsid w:val="00FA603E"/>
    <w:rsid w:val="00FA6249"/>
    <w:rsid w:val="00FA66F0"/>
    <w:rsid w:val="00FA7B24"/>
    <w:rsid w:val="00FB0419"/>
    <w:rsid w:val="00FB0C14"/>
    <w:rsid w:val="00FB2A2E"/>
    <w:rsid w:val="00FC40E9"/>
    <w:rsid w:val="00FD201D"/>
    <w:rsid w:val="00FD5854"/>
    <w:rsid w:val="00FE27D6"/>
    <w:rsid w:val="00FE312A"/>
    <w:rsid w:val="00FE4DE7"/>
    <w:rsid w:val="00FE63C6"/>
    <w:rsid w:val="00FF1E8C"/>
    <w:rsid w:val="00FF431F"/>
    <w:rsid w:val="00FF5FE3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16E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C4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86F"/>
    <w:rPr>
      <w:rFonts w:cs="Times New Roman"/>
      <w:color w:val="230E76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C9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A8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90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A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A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F7C92"/>
    <w:rPr>
      <w:color w:val="800080"/>
      <w:u w:val="single"/>
    </w:rPr>
  </w:style>
  <w:style w:type="paragraph" w:styleId="NormalWeb">
    <w:name w:val="Normal (Web)"/>
    <w:basedOn w:val="Normal"/>
    <w:rsid w:val="00D512FB"/>
    <w:pPr>
      <w:spacing w:before="150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2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2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1272"/>
    <w:rPr>
      <w:sz w:val="22"/>
      <w:szCs w:val="22"/>
    </w:rPr>
  </w:style>
  <w:style w:type="paragraph" w:styleId="DocumentMap">
    <w:name w:val="Document Map"/>
    <w:basedOn w:val="Normal"/>
    <w:semiHidden/>
    <w:rsid w:val="005A2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Grid-Accent61">
    <w:name w:val="Colorful Grid - Accent 61"/>
    <w:hidden/>
    <w:uiPriority w:val="71"/>
    <w:rsid w:val="00147CBA"/>
    <w:rPr>
      <w:sz w:val="22"/>
      <w:szCs w:val="22"/>
    </w:rPr>
  </w:style>
  <w:style w:type="paragraph" w:styleId="ListParagraph">
    <w:name w:val="List Paragraph"/>
    <w:basedOn w:val="Normal"/>
    <w:uiPriority w:val="72"/>
    <w:rsid w:val="0036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C4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586F"/>
    <w:rPr>
      <w:rFonts w:cs="Times New Roman"/>
      <w:color w:val="230E76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C9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A8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90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A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A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F7C92"/>
    <w:rPr>
      <w:color w:val="800080"/>
      <w:u w:val="single"/>
    </w:rPr>
  </w:style>
  <w:style w:type="paragraph" w:styleId="NormalWeb">
    <w:name w:val="Normal (Web)"/>
    <w:basedOn w:val="Normal"/>
    <w:rsid w:val="00D512FB"/>
    <w:pPr>
      <w:spacing w:before="150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2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D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2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D1272"/>
    <w:rPr>
      <w:sz w:val="22"/>
      <w:szCs w:val="22"/>
    </w:rPr>
  </w:style>
  <w:style w:type="paragraph" w:styleId="DocumentMap">
    <w:name w:val="Document Map"/>
    <w:basedOn w:val="Normal"/>
    <w:semiHidden/>
    <w:rsid w:val="005A2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Grid-Accent61">
    <w:name w:val="Colorful Grid - Accent 61"/>
    <w:hidden/>
    <w:uiPriority w:val="71"/>
    <w:rsid w:val="00147CBA"/>
    <w:rPr>
      <w:sz w:val="22"/>
      <w:szCs w:val="22"/>
    </w:rPr>
  </w:style>
  <w:style w:type="paragraph" w:styleId="ListParagraph">
    <w:name w:val="List Paragraph"/>
    <w:basedOn w:val="Normal"/>
    <w:uiPriority w:val="72"/>
    <w:rsid w:val="0036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ngeniustech.com/" TargetMode="External"/><Relationship Id="rId12" Type="http://schemas.openxmlformats.org/officeDocument/2006/relationships/hyperlink" Target="https://www.engeniustech.com/ap-meshcam.html" TargetMode="External"/><Relationship Id="rId13" Type="http://schemas.openxmlformats.org/officeDocument/2006/relationships/hyperlink" Target="http://www.commercialintegrator.com/av/best-awards-winners-2017/" TargetMode="External"/><Relationship Id="rId14" Type="http://schemas.openxmlformats.org/officeDocument/2006/relationships/hyperlink" Target="https://www.engeniustech.com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3879-9259-FC49-AF29-107B4CE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Links>
    <vt:vector size="60" baseType="variant"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mailto:press@engeniustech.com</vt:lpwstr>
      </vt:variant>
      <vt:variant>
        <vt:lpwstr/>
      </vt:variant>
      <vt:variant>
        <vt:i4>5242905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https://www.youtube.com/user/EnGeniusTec</vt:lpwstr>
      </vt:variant>
      <vt:variant>
        <vt:lpwstr/>
      </vt:variant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http://www.twitter.com/EnGeniusTec</vt:lpwstr>
      </vt:variant>
      <vt:variant>
        <vt:lpwstr/>
      </vt:variant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https://www.linkedin.com/company/engenius-technologies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http://www.facebook.com/EnGeniusTech</vt:lpwstr>
      </vt:variant>
      <vt:variant>
        <vt:lpwstr/>
      </vt:variant>
      <vt:variant>
        <vt:i4>5898272</vt:i4>
      </vt:variant>
      <vt:variant>
        <vt:i4>9</vt:i4>
      </vt:variant>
      <vt:variant>
        <vt:i4>0</vt:i4>
      </vt:variant>
      <vt:variant>
        <vt:i4>5</vt:i4>
      </vt:variant>
      <vt:variant>
        <vt:lpwstr>https://www.engeniustech.com/</vt:lpwstr>
      </vt:variant>
      <vt:variant>
        <vt:lpwstr/>
      </vt:variant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https://www.engeniustech.com/products/outdoor-access-points-client-bridges.html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https://www.engeniustech.com/products/outdoor-access-points-client-bridges.html.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https://www.engeniustech.com/</vt:lpwstr>
      </vt:variant>
      <vt:variant>
        <vt:lpwstr/>
      </vt:variant>
      <vt:variant>
        <vt:i4>5963855</vt:i4>
      </vt:variant>
      <vt:variant>
        <vt:i4>-1</vt:i4>
      </vt:variant>
      <vt:variant>
        <vt:i4>1029</vt:i4>
      </vt:variant>
      <vt:variant>
        <vt:i4>1</vt:i4>
      </vt:variant>
      <vt:variant>
        <vt:lpwstr>engenius_logo-blk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Angie  Tucker</cp:lastModifiedBy>
  <cp:revision>6</cp:revision>
  <cp:lastPrinted>2017-06-14T18:00:00Z</cp:lastPrinted>
  <dcterms:created xsi:type="dcterms:W3CDTF">2017-06-13T21:17:00Z</dcterms:created>
  <dcterms:modified xsi:type="dcterms:W3CDTF">2017-06-14T18:44:00Z</dcterms:modified>
</cp:coreProperties>
</file>